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2DA9" w14:textId="71023686" w:rsidR="00AF73E1" w:rsidRDefault="00C7256A" w:rsidP="00AF73E1">
      <w:pPr>
        <w:jc w:val="center"/>
      </w:pPr>
      <w:r>
        <w:rPr>
          <w:noProof/>
          <w:lang w:eastAsia="en-GB"/>
        </w:rPr>
        <w:drawing>
          <wp:anchor distT="0" distB="0" distL="114300" distR="114300" simplePos="0" relativeHeight="251681792" behindDoc="0" locked="0" layoutInCell="1" allowOverlap="1" wp14:editId="70183D7D">
            <wp:simplePos x="0" y="0"/>
            <wp:positionH relativeFrom="margin">
              <wp:align>right</wp:align>
            </wp:positionH>
            <wp:positionV relativeFrom="paragraph">
              <wp:posOffset>0</wp:posOffset>
            </wp:positionV>
            <wp:extent cx="1773555" cy="1685925"/>
            <wp:effectExtent l="0" t="0" r="0" b="9525"/>
            <wp:wrapTopAndBottom/>
            <wp:docPr id="1" name="Picture 1" descr="Johnston%20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ton%20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55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E1">
        <w:rPr>
          <w:rFonts w:ascii="Arial" w:hAnsi="Arial" w:cs="Arial"/>
          <w:noProof/>
          <w:color w:val="333333"/>
          <w:sz w:val="21"/>
          <w:szCs w:val="21"/>
          <w:lang w:eastAsia="en-GB"/>
        </w:rPr>
        <w:drawing>
          <wp:anchor distT="0" distB="0" distL="114300" distR="114300" simplePos="0" relativeHeight="251659264" behindDoc="0" locked="0" layoutInCell="1" allowOverlap="1" wp14:anchorId="3F8C3045" wp14:editId="691FB0D8">
            <wp:simplePos x="0" y="0"/>
            <wp:positionH relativeFrom="column">
              <wp:posOffset>2331720</wp:posOffset>
            </wp:positionH>
            <wp:positionV relativeFrom="paragraph">
              <wp:posOffset>0</wp:posOffset>
            </wp:positionV>
            <wp:extent cx="789305" cy="1455420"/>
            <wp:effectExtent l="0" t="0" r="0" b="0"/>
            <wp:wrapSquare wrapText="bothSides"/>
            <wp:docPr id="5" name="Picture 7" descr="Colour 96 x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 96 x 1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8C2DAA" w14:textId="551A6785" w:rsidR="00AF73E1" w:rsidRPr="00AF73E1" w:rsidRDefault="00AF73E1" w:rsidP="00AF73E1"/>
    <w:p w14:paraId="3F8C2DAB" w14:textId="3DC6F939" w:rsidR="00AF73E1" w:rsidRPr="00AF73E1" w:rsidRDefault="00AF73E1" w:rsidP="00AF73E1"/>
    <w:p w14:paraId="3F8C2DAC" w14:textId="3B788579" w:rsidR="00AF73E1" w:rsidRPr="00AF73E1" w:rsidRDefault="00AF73E1" w:rsidP="00AF73E1"/>
    <w:p w14:paraId="3F8C2DAD" w14:textId="6E85F9A2" w:rsidR="00AF73E1" w:rsidRPr="00AF73E1" w:rsidRDefault="00AF73E1" w:rsidP="00AF73E1"/>
    <w:p w14:paraId="3F8C2DAE" w14:textId="41E28EFB" w:rsidR="00AF73E1" w:rsidRPr="00AF73E1" w:rsidRDefault="00AF73E1" w:rsidP="00AF73E1"/>
    <w:p w14:paraId="3F8C2DAF" w14:textId="1255D99C" w:rsidR="00AF73E1" w:rsidRPr="00AF73E1" w:rsidRDefault="00AF73E1" w:rsidP="00AF73E1"/>
    <w:p w14:paraId="3F8C2DB5" w14:textId="67B10648" w:rsidR="00AF73E1" w:rsidRDefault="00AF73E1" w:rsidP="00AF73E1"/>
    <w:p w14:paraId="137BCF72" w14:textId="77777777" w:rsidR="00C7256A" w:rsidRDefault="00C7256A" w:rsidP="00AF73E1"/>
    <w:p w14:paraId="0FD1FA65" w14:textId="77777777" w:rsidR="00C7256A" w:rsidRPr="00AF73E1" w:rsidRDefault="00C7256A" w:rsidP="00AF73E1"/>
    <w:p w14:paraId="3F8C2DB6" w14:textId="6BE99CE3" w:rsidR="00AF73E1" w:rsidRPr="00AF73E1" w:rsidRDefault="00AF73E1" w:rsidP="00AF73E1"/>
    <w:p w14:paraId="3F8C2DB7" w14:textId="77777777" w:rsidR="00AF73E1" w:rsidRPr="00AF73E1" w:rsidRDefault="00AF73E1" w:rsidP="00AF73E1"/>
    <w:p w14:paraId="3F8C2DB8" w14:textId="77777777" w:rsidR="006260DA" w:rsidRDefault="006260DA" w:rsidP="006260DA">
      <w:pPr>
        <w:autoSpaceDE w:val="0"/>
        <w:autoSpaceDN w:val="0"/>
        <w:adjustRightInd w:val="0"/>
        <w:jc w:val="both"/>
        <w:rPr>
          <w:rFonts w:cs="Arial"/>
          <w:i/>
          <w:iCs/>
          <w:sz w:val="24"/>
          <w:szCs w:val="24"/>
        </w:rPr>
      </w:pPr>
    </w:p>
    <w:p w14:paraId="3F8C2DB9" w14:textId="77777777" w:rsidR="006260DA" w:rsidRDefault="006260DA" w:rsidP="006260DA">
      <w:pPr>
        <w:autoSpaceDE w:val="0"/>
        <w:autoSpaceDN w:val="0"/>
        <w:adjustRightInd w:val="0"/>
        <w:jc w:val="both"/>
        <w:rPr>
          <w:rFonts w:cs="Arial"/>
          <w:i/>
          <w:iCs/>
          <w:sz w:val="24"/>
          <w:szCs w:val="24"/>
        </w:rPr>
      </w:pPr>
    </w:p>
    <w:p w14:paraId="683D5C89" w14:textId="77777777" w:rsidR="00C7256A" w:rsidRDefault="00C7256A"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 xml:space="preserve">Ysgol GG </w:t>
      </w:r>
    </w:p>
    <w:p w14:paraId="38E8301D" w14:textId="77777777" w:rsidR="00C7256A" w:rsidRDefault="00C7256A"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 xml:space="preserve">Johnston </w:t>
      </w:r>
    </w:p>
    <w:p w14:paraId="3F8C2DBB" w14:textId="664D9C83" w:rsidR="006260DA" w:rsidRDefault="00C7256A" w:rsidP="00C7256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CP School</w:t>
      </w:r>
      <w:r w:rsidR="006260DA">
        <w:rPr>
          <w:rFonts w:ascii="Arial" w:eastAsia="BatangChe" w:hAnsi="Arial" w:cs="Arial"/>
          <w:iCs/>
          <w:sz w:val="72"/>
          <w:szCs w:val="72"/>
        </w:rPr>
        <w:t xml:space="preserve"> </w:t>
      </w:r>
    </w:p>
    <w:p w14:paraId="3F8C2DBC" w14:textId="77777777" w:rsidR="006260DA" w:rsidRDefault="006260DA"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 xml:space="preserve">Safeguarding Policy </w:t>
      </w:r>
    </w:p>
    <w:p w14:paraId="3F8C2DBD" w14:textId="77777777" w:rsidR="006260DA" w:rsidRPr="001C6080" w:rsidRDefault="006260DA"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2019-20</w:t>
      </w:r>
    </w:p>
    <w:p w14:paraId="3F8C2DBE" w14:textId="77777777" w:rsidR="006260DA" w:rsidRDefault="006260DA" w:rsidP="006260DA">
      <w:pPr>
        <w:autoSpaceDE w:val="0"/>
        <w:autoSpaceDN w:val="0"/>
        <w:adjustRightInd w:val="0"/>
        <w:jc w:val="both"/>
        <w:rPr>
          <w:rFonts w:cs="Arial"/>
          <w:i/>
          <w:iCs/>
          <w:sz w:val="24"/>
          <w:szCs w:val="24"/>
        </w:rPr>
      </w:pPr>
    </w:p>
    <w:p w14:paraId="3F8C2DBF" w14:textId="77777777" w:rsidR="006260DA" w:rsidRDefault="006260DA" w:rsidP="006260DA">
      <w:pPr>
        <w:autoSpaceDE w:val="0"/>
        <w:autoSpaceDN w:val="0"/>
        <w:adjustRightInd w:val="0"/>
        <w:jc w:val="both"/>
        <w:rPr>
          <w:rFonts w:cs="Arial"/>
          <w:i/>
          <w:iCs/>
          <w:sz w:val="24"/>
          <w:szCs w:val="24"/>
        </w:rPr>
      </w:pPr>
    </w:p>
    <w:p w14:paraId="3F8C2DC0" w14:textId="77777777" w:rsidR="006260DA" w:rsidRDefault="006260DA" w:rsidP="006260DA">
      <w:pPr>
        <w:autoSpaceDE w:val="0"/>
        <w:autoSpaceDN w:val="0"/>
        <w:adjustRightInd w:val="0"/>
        <w:jc w:val="both"/>
        <w:rPr>
          <w:rFonts w:cs="Arial"/>
          <w:i/>
          <w:iCs/>
          <w:sz w:val="24"/>
          <w:szCs w:val="24"/>
        </w:rPr>
      </w:pPr>
    </w:p>
    <w:p w14:paraId="3F8C2DC1" w14:textId="77777777" w:rsidR="006260DA" w:rsidRDefault="006260DA" w:rsidP="006260DA">
      <w:pPr>
        <w:autoSpaceDE w:val="0"/>
        <w:autoSpaceDN w:val="0"/>
        <w:adjustRightInd w:val="0"/>
        <w:jc w:val="both"/>
        <w:rPr>
          <w:rFonts w:cs="Arial"/>
          <w:i/>
          <w:iCs/>
          <w:sz w:val="24"/>
          <w:szCs w:val="24"/>
        </w:rPr>
      </w:pPr>
    </w:p>
    <w:p w14:paraId="3F8C2DC2" w14:textId="77777777" w:rsidR="006260DA" w:rsidRDefault="006260DA" w:rsidP="006260DA">
      <w:pPr>
        <w:autoSpaceDE w:val="0"/>
        <w:autoSpaceDN w:val="0"/>
        <w:adjustRightInd w:val="0"/>
        <w:jc w:val="both"/>
        <w:rPr>
          <w:rFonts w:cs="Arial"/>
          <w:i/>
          <w:iCs/>
          <w:sz w:val="24"/>
          <w:szCs w:val="24"/>
        </w:rPr>
      </w:pPr>
    </w:p>
    <w:p w14:paraId="3F8C2DC3" w14:textId="77777777" w:rsidR="006260DA" w:rsidRDefault="006260DA" w:rsidP="006260DA">
      <w:pPr>
        <w:autoSpaceDE w:val="0"/>
        <w:autoSpaceDN w:val="0"/>
        <w:adjustRightInd w:val="0"/>
        <w:jc w:val="both"/>
        <w:rPr>
          <w:rFonts w:cs="Arial"/>
          <w:i/>
          <w:iCs/>
          <w:sz w:val="24"/>
          <w:szCs w:val="24"/>
        </w:rPr>
      </w:pPr>
    </w:p>
    <w:p w14:paraId="3F8C2DC4" w14:textId="77777777" w:rsidR="006260DA" w:rsidRDefault="006260DA" w:rsidP="006260DA">
      <w:pPr>
        <w:autoSpaceDE w:val="0"/>
        <w:autoSpaceDN w:val="0"/>
        <w:adjustRightInd w:val="0"/>
        <w:jc w:val="both"/>
        <w:rPr>
          <w:rFonts w:cs="Arial"/>
          <w:i/>
          <w:iCs/>
          <w:sz w:val="24"/>
          <w:szCs w:val="24"/>
        </w:rPr>
      </w:pPr>
    </w:p>
    <w:p w14:paraId="3F8C2DC5" w14:textId="77777777" w:rsidR="006260DA" w:rsidRDefault="006260DA" w:rsidP="006260DA">
      <w:pPr>
        <w:autoSpaceDE w:val="0"/>
        <w:autoSpaceDN w:val="0"/>
        <w:adjustRightInd w:val="0"/>
        <w:jc w:val="both"/>
        <w:rPr>
          <w:rFonts w:cs="Arial"/>
          <w:i/>
          <w:iCs/>
          <w:sz w:val="24"/>
          <w:szCs w:val="24"/>
        </w:rPr>
      </w:pPr>
    </w:p>
    <w:p w14:paraId="3F8C2DC6" w14:textId="77777777" w:rsidR="006260DA" w:rsidRDefault="006260DA" w:rsidP="006260DA">
      <w:pPr>
        <w:autoSpaceDE w:val="0"/>
        <w:autoSpaceDN w:val="0"/>
        <w:adjustRightInd w:val="0"/>
        <w:jc w:val="both"/>
        <w:rPr>
          <w:rFonts w:cs="Arial"/>
          <w:i/>
          <w:iCs/>
          <w:sz w:val="24"/>
          <w:szCs w:val="24"/>
        </w:rPr>
      </w:pPr>
    </w:p>
    <w:p w14:paraId="3F8C2DD1" w14:textId="77777777" w:rsidR="006260DA" w:rsidRDefault="006260DA" w:rsidP="006260DA">
      <w:pPr>
        <w:autoSpaceDE w:val="0"/>
        <w:autoSpaceDN w:val="0"/>
        <w:adjustRightInd w:val="0"/>
        <w:jc w:val="both"/>
        <w:rPr>
          <w:rFonts w:cs="Arial"/>
          <w:i/>
          <w:iCs/>
          <w:sz w:val="24"/>
          <w:szCs w:val="24"/>
        </w:rPr>
      </w:pPr>
    </w:p>
    <w:p w14:paraId="203E0B4B" w14:textId="77777777" w:rsidR="00C7256A" w:rsidRDefault="00C7256A" w:rsidP="006260DA">
      <w:pPr>
        <w:autoSpaceDE w:val="0"/>
        <w:autoSpaceDN w:val="0"/>
        <w:adjustRightInd w:val="0"/>
        <w:jc w:val="both"/>
        <w:rPr>
          <w:rFonts w:cs="Arial"/>
          <w:i/>
          <w:iCs/>
          <w:sz w:val="24"/>
          <w:szCs w:val="24"/>
        </w:rPr>
      </w:pPr>
    </w:p>
    <w:p w14:paraId="3F8C2DD2" w14:textId="77777777" w:rsidR="006260DA" w:rsidRDefault="006260DA" w:rsidP="006260DA">
      <w:pPr>
        <w:autoSpaceDE w:val="0"/>
        <w:autoSpaceDN w:val="0"/>
        <w:adjustRightInd w:val="0"/>
        <w:jc w:val="both"/>
        <w:rPr>
          <w:rFonts w:cs="Arial"/>
          <w:i/>
          <w:iCs/>
          <w:sz w:val="24"/>
          <w:szCs w:val="24"/>
        </w:rPr>
      </w:pPr>
      <w:r>
        <w:rPr>
          <w:rFonts w:cs="Arial"/>
          <w:i/>
          <w:iCs/>
          <w:noProof/>
          <w:sz w:val="24"/>
          <w:szCs w:val="24"/>
          <w:lang w:eastAsia="en-GB"/>
        </w:rPr>
        <w:lastRenderedPageBreak/>
        <mc:AlternateContent>
          <mc:Choice Requires="wps">
            <w:drawing>
              <wp:anchor distT="0" distB="0" distL="114300" distR="114300" simplePos="0" relativeHeight="251677696" behindDoc="0" locked="0" layoutInCell="1" allowOverlap="1" wp14:anchorId="3F8C3047" wp14:editId="3F8C3048">
                <wp:simplePos x="0" y="0"/>
                <wp:positionH relativeFrom="column">
                  <wp:posOffset>0</wp:posOffset>
                </wp:positionH>
                <wp:positionV relativeFrom="paragraph">
                  <wp:posOffset>-6350</wp:posOffset>
                </wp:positionV>
                <wp:extent cx="5943600" cy="2895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78" w14:textId="77777777" w:rsidR="006260DA" w:rsidRPr="000B749A" w:rsidRDefault="006260DA" w:rsidP="006260DA">
                            <w:pPr>
                              <w:shd w:val="clear" w:color="auto" w:fill="E2EFD9"/>
                              <w:autoSpaceDE w:val="0"/>
                              <w:autoSpaceDN w:val="0"/>
                              <w:adjustRightInd w:val="0"/>
                              <w:rPr>
                                <w:rFonts w:ascii="Arial" w:hAnsi="Arial" w:cs="Arial"/>
                                <w:b/>
                                <w:bCs/>
                                <w:sz w:val="28"/>
                                <w:szCs w:val="28"/>
                              </w:rPr>
                            </w:pPr>
                            <w:r>
                              <w:rPr>
                                <w:rFonts w:ascii="Arial" w:hAnsi="Arial" w:cs="Arial"/>
                                <w:b/>
                                <w:bCs/>
                                <w:sz w:val="28"/>
                                <w:szCs w:val="28"/>
                              </w:rPr>
                              <w:t>Contents</w:t>
                            </w:r>
                          </w:p>
                          <w:p w14:paraId="3F8C3079"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C3047" id="_x0000_t202" coordsize="21600,21600" o:spt="202" path="m,l,21600r21600,l21600,xe">
                <v:stroke joinstyle="miter"/>
                <v:path gradientshapeok="t" o:connecttype="rect"/>
              </v:shapetype>
              <v:shape id="Text Box 52" o:spid="_x0000_s1026" type="#_x0000_t202" style="position:absolute;left:0;text-align:left;margin-left:0;margin-top:-.5pt;width:468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" fillcolor="#e2efd9" stroked="f">
                <v:textbox>
                  <w:txbxContent>
                    <w:p w14:paraId="3F8C3078" w14:textId="77777777" w:rsidR="006260DA" w:rsidRPr="000B749A" w:rsidRDefault="006260DA" w:rsidP="006260DA">
                      <w:pPr>
                        <w:shd w:val="clear" w:color="auto" w:fill="E2EFD9"/>
                        <w:autoSpaceDE w:val="0"/>
                        <w:autoSpaceDN w:val="0"/>
                        <w:adjustRightInd w:val="0"/>
                        <w:rPr>
                          <w:rFonts w:ascii="Arial" w:hAnsi="Arial" w:cs="Arial"/>
                          <w:b/>
                          <w:bCs/>
                          <w:sz w:val="28"/>
                          <w:szCs w:val="28"/>
                        </w:rPr>
                      </w:pPr>
                      <w:r>
                        <w:rPr>
                          <w:rFonts w:ascii="Arial" w:hAnsi="Arial" w:cs="Arial"/>
                          <w:b/>
                          <w:bCs/>
                          <w:sz w:val="28"/>
                          <w:szCs w:val="28"/>
                        </w:rPr>
                        <w:t>Contents</w:t>
                      </w:r>
                    </w:p>
                    <w:p w14:paraId="3F8C3079" w14:textId="77777777" w:rsidR="006260DA" w:rsidRDefault="006260DA" w:rsidP="006260DA"/>
                  </w:txbxContent>
                </v:textbox>
              </v:shape>
            </w:pict>
          </mc:Fallback>
        </mc:AlternateContent>
      </w:r>
    </w:p>
    <w:p w14:paraId="3F8C2DD3" w14:textId="77777777" w:rsidR="006260DA" w:rsidRDefault="006260DA" w:rsidP="006260DA">
      <w:pPr>
        <w:autoSpaceDE w:val="0"/>
        <w:autoSpaceDN w:val="0"/>
        <w:adjustRightInd w:val="0"/>
        <w:jc w:val="both"/>
        <w:rPr>
          <w:rFonts w:cs="Arial"/>
          <w:i/>
          <w:iCs/>
          <w:sz w:val="24"/>
          <w:szCs w:val="24"/>
        </w:rPr>
      </w:pPr>
    </w:p>
    <w:p w14:paraId="3F8C2DD4" w14:textId="77777777" w:rsidR="006260DA" w:rsidRDefault="006260DA" w:rsidP="006260DA">
      <w:pPr>
        <w:autoSpaceDE w:val="0"/>
        <w:autoSpaceDN w:val="0"/>
        <w:adjustRightInd w:val="0"/>
        <w:jc w:val="both"/>
        <w:rPr>
          <w:rFonts w:cs="Arial"/>
          <w:i/>
          <w:iCs/>
          <w:sz w:val="24"/>
          <w:szCs w:val="24"/>
        </w:rPr>
      </w:pPr>
    </w:p>
    <w:tbl>
      <w:tblPr>
        <w:tblW w:w="0" w:type="auto"/>
        <w:tblInd w:w="108" w:type="dxa"/>
        <w:tblLook w:val="04A0" w:firstRow="1" w:lastRow="0" w:firstColumn="1" w:lastColumn="0" w:noHBand="0" w:noVBand="1"/>
      </w:tblPr>
      <w:tblGrid>
        <w:gridCol w:w="6892"/>
        <w:gridCol w:w="2026"/>
      </w:tblGrid>
      <w:tr w:rsidR="006260DA" w:rsidRPr="002F342A" w14:paraId="3F8C2DD7" w14:textId="77777777" w:rsidTr="005F48CB">
        <w:tc>
          <w:tcPr>
            <w:tcW w:w="7230" w:type="dxa"/>
            <w:shd w:val="clear" w:color="auto" w:fill="auto"/>
          </w:tcPr>
          <w:p w14:paraId="3F8C2DD5"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Introduction</w:t>
            </w:r>
          </w:p>
        </w:tc>
        <w:tc>
          <w:tcPr>
            <w:tcW w:w="2126" w:type="dxa"/>
            <w:shd w:val="clear" w:color="auto" w:fill="auto"/>
          </w:tcPr>
          <w:p w14:paraId="3F8C2DD6"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2</w:t>
            </w:r>
          </w:p>
        </w:tc>
      </w:tr>
      <w:tr w:rsidR="006260DA" w:rsidRPr="002F342A" w14:paraId="3F8C2DDB" w14:textId="77777777" w:rsidTr="005F48CB">
        <w:tc>
          <w:tcPr>
            <w:tcW w:w="7230" w:type="dxa"/>
            <w:shd w:val="clear" w:color="auto" w:fill="auto"/>
          </w:tcPr>
          <w:p w14:paraId="3F8C2DD8"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Duty to report Children at Risk of Harm</w:t>
            </w:r>
          </w:p>
          <w:p w14:paraId="3F8C2DD9"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 xml:space="preserve">Duty to Report Adults at Risk </w:t>
            </w:r>
          </w:p>
        </w:tc>
        <w:tc>
          <w:tcPr>
            <w:tcW w:w="2126" w:type="dxa"/>
            <w:shd w:val="clear" w:color="auto" w:fill="auto"/>
          </w:tcPr>
          <w:p w14:paraId="3F8C2DDA"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2</w:t>
            </w:r>
          </w:p>
        </w:tc>
      </w:tr>
      <w:tr w:rsidR="006260DA" w:rsidRPr="002F342A" w14:paraId="3F8C2DDE" w14:textId="77777777" w:rsidTr="005F48CB">
        <w:tc>
          <w:tcPr>
            <w:tcW w:w="7230" w:type="dxa"/>
            <w:shd w:val="clear" w:color="auto" w:fill="auto"/>
          </w:tcPr>
          <w:p w14:paraId="3F8C2DDC"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 xml:space="preserve">Confidentiality </w:t>
            </w:r>
          </w:p>
        </w:tc>
        <w:tc>
          <w:tcPr>
            <w:tcW w:w="2126" w:type="dxa"/>
            <w:shd w:val="clear" w:color="auto" w:fill="auto"/>
          </w:tcPr>
          <w:p w14:paraId="3F8C2DDD"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sidRPr="002F342A">
              <w:rPr>
                <w:rFonts w:ascii="Arial" w:eastAsia="Times New Roman" w:hAnsi="Arial" w:cs="Arial"/>
                <w:iCs/>
                <w:sz w:val="24"/>
                <w:szCs w:val="24"/>
              </w:rPr>
              <w:t>Page 3</w:t>
            </w:r>
          </w:p>
        </w:tc>
      </w:tr>
      <w:tr w:rsidR="006260DA" w:rsidRPr="002F342A" w14:paraId="3F8C2DE1" w14:textId="77777777" w:rsidTr="005F48CB">
        <w:tc>
          <w:tcPr>
            <w:tcW w:w="7230" w:type="dxa"/>
            <w:shd w:val="clear" w:color="auto" w:fill="auto"/>
          </w:tcPr>
          <w:p w14:paraId="3F8C2DDF"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Prevention</w:t>
            </w:r>
          </w:p>
        </w:tc>
        <w:tc>
          <w:tcPr>
            <w:tcW w:w="2126" w:type="dxa"/>
            <w:shd w:val="clear" w:color="auto" w:fill="auto"/>
          </w:tcPr>
          <w:p w14:paraId="3F8C2DE0"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3</w:t>
            </w:r>
          </w:p>
        </w:tc>
      </w:tr>
      <w:tr w:rsidR="006260DA" w:rsidRPr="002F342A" w14:paraId="3F8C2DE4" w14:textId="77777777" w:rsidTr="005F48CB">
        <w:tc>
          <w:tcPr>
            <w:tcW w:w="7230" w:type="dxa"/>
            <w:shd w:val="clear" w:color="auto" w:fill="auto"/>
          </w:tcPr>
          <w:p w14:paraId="3F8C2DE2"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Safeguarding Procedures</w:t>
            </w:r>
          </w:p>
        </w:tc>
        <w:tc>
          <w:tcPr>
            <w:tcW w:w="2126" w:type="dxa"/>
            <w:shd w:val="clear" w:color="auto" w:fill="auto"/>
          </w:tcPr>
          <w:p w14:paraId="3F8C2DE3"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Pr>
                <w:rFonts w:ascii="Arial" w:eastAsia="Times New Roman" w:hAnsi="Arial" w:cs="Arial"/>
                <w:iCs/>
                <w:sz w:val="24"/>
                <w:szCs w:val="24"/>
              </w:rPr>
              <w:t>Page 4</w:t>
            </w:r>
          </w:p>
        </w:tc>
      </w:tr>
      <w:tr w:rsidR="006260DA" w:rsidRPr="002F342A" w14:paraId="3F8C2DE7" w14:textId="77777777" w:rsidTr="005F48CB">
        <w:tc>
          <w:tcPr>
            <w:tcW w:w="7230" w:type="dxa"/>
            <w:shd w:val="clear" w:color="auto" w:fill="auto"/>
          </w:tcPr>
          <w:p w14:paraId="3F8C2DE5"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Making a safeguarding referral</w:t>
            </w:r>
          </w:p>
        </w:tc>
        <w:tc>
          <w:tcPr>
            <w:tcW w:w="2126" w:type="dxa"/>
            <w:shd w:val="clear" w:color="auto" w:fill="auto"/>
          </w:tcPr>
          <w:p w14:paraId="3F8C2DE6"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5</w:t>
            </w:r>
          </w:p>
        </w:tc>
      </w:tr>
      <w:tr w:rsidR="006260DA" w:rsidRPr="002F342A" w14:paraId="3F8C2DEA" w14:textId="77777777" w:rsidTr="005F48CB">
        <w:tc>
          <w:tcPr>
            <w:tcW w:w="7230" w:type="dxa"/>
            <w:shd w:val="clear" w:color="auto" w:fill="auto"/>
          </w:tcPr>
          <w:p w14:paraId="3F8C2DE8"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Whistleblowing</w:t>
            </w:r>
          </w:p>
        </w:tc>
        <w:tc>
          <w:tcPr>
            <w:tcW w:w="2126" w:type="dxa"/>
            <w:shd w:val="clear" w:color="auto" w:fill="auto"/>
          </w:tcPr>
          <w:p w14:paraId="3F8C2DE9"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6</w:t>
            </w:r>
          </w:p>
        </w:tc>
      </w:tr>
      <w:tr w:rsidR="006260DA" w:rsidRPr="002F342A" w14:paraId="3F8C2DED" w14:textId="77777777" w:rsidTr="005F48CB">
        <w:tc>
          <w:tcPr>
            <w:tcW w:w="7230" w:type="dxa"/>
            <w:shd w:val="clear" w:color="auto" w:fill="auto"/>
          </w:tcPr>
          <w:p w14:paraId="3F8C2DEB"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Safeguarding children in specific circumstances</w:t>
            </w:r>
          </w:p>
        </w:tc>
        <w:tc>
          <w:tcPr>
            <w:tcW w:w="2126" w:type="dxa"/>
            <w:shd w:val="clear" w:color="auto" w:fill="auto"/>
          </w:tcPr>
          <w:p w14:paraId="3F8C2DEC"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6</w:t>
            </w:r>
          </w:p>
        </w:tc>
      </w:tr>
      <w:tr w:rsidR="006260DA" w:rsidRPr="002F342A" w14:paraId="3F8C2DF1" w14:textId="77777777" w:rsidTr="005F48CB">
        <w:tc>
          <w:tcPr>
            <w:tcW w:w="7230" w:type="dxa"/>
            <w:shd w:val="clear" w:color="auto" w:fill="auto"/>
          </w:tcPr>
          <w:p w14:paraId="3F8C2DEE" w14:textId="77777777" w:rsidR="006260DA" w:rsidRPr="002F342A" w:rsidRDefault="006260DA" w:rsidP="005F48CB">
            <w:pPr>
              <w:autoSpaceDE w:val="0"/>
              <w:autoSpaceDN w:val="0"/>
              <w:adjustRightInd w:val="0"/>
              <w:jc w:val="both"/>
              <w:rPr>
                <w:rFonts w:ascii="Arial" w:eastAsia="Times New Roman" w:hAnsi="Arial" w:cs="Arial"/>
                <w:b/>
                <w:iCs/>
                <w:sz w:val="24"/>
                <w:szCs w:val="24"/>
              </w:rPr>
            </w:pPr>
            <w:r w:rsidRPr="002F342A">
              <w:rPr>
                <w:rFonts w:ascii="Arial" w:eastAsia="Times New Roman" w:hAnsi="Arial" w:cs="Arial"/>
                <w:b/>
                <w:iCs/>
                <w:sz w:val="24"/>
                <w:szCs w:val="24"/>
              </w:rPr>
              <w:t xml:space="preserve">Managing Allegations/Concerns about Practitioners and Those in Positions of Trust </w:t>
            </w:r>
          </w:p>
          <w:p w14:paraId="3F8C2DEF" w14:textId="77777777" w:rsidR="006260DA" w:rsidRPr="002F342A" w:rsidRDefault="006260DA" w:rsidP="005F48CB">
            <w:pPr>
              <w:autoSpaceDE w:val="0"/>
              <w:autoSpaceDN w:val="0"/>
              <w:adjustRightInd w:val="0"/>
              <w:jc w:val="both"/>
              <w:rPr>
                <w:rFonts w:ascii="Arial" w:eastAsia="Times New Roman" w:hAnsi="Arial" w:cs="Arial"/>
                <w:b/>
                <w:i/>
                <w:iCs/>
                <w:sz w:val="24"/>
                <w:szCs w:val="24"/>
                <w:highlight w:val="yellow"/>
              </w:rPr>
            </w:pPr>
          </w:p>
        </w:tc>
        <w:tc>
          <w:tcPr>
            <w:tcW w:w="2126" w:type="dxa"/>
            <w:shd w:val="clear" w:color="auto" w:fill="auto"/>
          </w:tcPr>
          <w:p w14:paraId="3F8C2DF0"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7</w:t>
            </w:r>
          </w:p>
        </w:tc>
      </w:tr>
      <w:tr w:rsidR="006260DA" w:rsidRPr="002F342A" w14:paraId="3F8C2DF4" w14:textId="77777777" w:rsidTr="005F48CB">
        <w:tc>
          <w:tcPr>
            <w:tcW w:w="7230" w:type="dxa"/>
            <w:shd w:val="clear" w:color="auto" w:fill="auto"/>
          </w:tcPr>
          <w:p w14:paraId="3F8C2DF2"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Supporting children and young people</w:t>
            </w:r>
          </w:p>
        </w:tc>
        <w:tc>
          <w:tcPr>
            <w:tcW w:w="2126" w:type="dxa"/>
            <w:shd w:val="clear" w:color="auto" w:fill="auto"/>
          </w:tcPr>
          <w:p w14:paraId="3F8C2DF3"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8</w:t>
            </w:r>
          </w:p>
        </w:tc>
      </w:tr>
      <w:tr w:rsidR="006260DA" w:rsidRPr="002F342A" w14:paraId="3F8C2DF7" w14:textId="77777777" w:rsidTr="005F48CB">
        <w:tc>
          <w:tcPr>
            <w:tcW w:w="7230" w:type="dxa"/>
            <w:shd w:val="clear" w:color="auto" w:fill="auto"/>
          </w:tcPr>
          <w:p w14:paraId="3F8C2DF5"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Complaints</w:t>
            </w:r>
          </w:p>
        </w:tc>
        <w:tc>
          <w:tcPr>
            <w:tcW w:w="2126" w:type="dxa"/>
            <w:shd w:val="clear" w:color="auto" w:fill="auto"/>
          </w:tcPr>
          <w:p w14:paraId="3F8C2DF6"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9</w:t>
            </w:r>
          </w:p>
        </w:tc>
      </w:tr>
      <w:tr w:rsidR="006260DA" w:rsidRPr="002F342A" w14:paraId="3F8C2DFA" w14:textId="77777777" w:rsidTr="005F48CB">
        <w:tc>
          <w:tcPr>
            <w:tcW w:w="7230" w:type="dxa"/>
            <w:shd w:val="clear" w:color="auto" w:fill="auto"/>
          </w:tcPr>
          <w:p w14:paraId="3F8C2DF8"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iCs/>
                <w:sz w:val="24"/>
                <w:szCs w:val="24"/>
              </w:rPr>
              <w:t xml:space="preserve"> </w:t>
            </w:r>
          </w:p>
        </w:tc>
        <w:tc>
          <w:tcPr>
            <w:tcW w:w="2126" w:type="dxa"/>
            <w:shd w:val="clear" w:color="auto" w:fill="auto"/>
          </w:tcPr>
          <w:p w14:paraId="3F8C2DF9"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tc>
      </w:tr>
      <w:tr w:rsidR="006260DA" w:rsidRPr="002F342A" w14:paraId="3F8C2DFD" w14:textId="77777777" w:rsidTr="005F48CB">
        <w:tc>
          <w:tcPr>
            <w:tcW w:w="7230" w:type="dxa"/>
            <w:shd w:val="clear" w:color="auto" w:fill="auto"/>
          </w:tcPr>
          <w:p w14:paraId="3F8C2DFB" w14:textId="77777777" w:rsidR="006260DA" w:rsidRPr="002F342A" w:rsidRDefault="006260DA" w:rsidP="005F48CB">
            <w:pPr>
              <w:rPr>
                <w:rFonts w:ascii="Arial" w:hAnsi="Arial" w:cs="Arial"/>
                <w:b/>
                <w:bCs/>
                <w:sz w:val="24"/>
                <w:szCs w:val="24"/>
              </w:rPr>
            </w:pPr>
            <w:r w:rsidRPr="002F342A">
              <w:rPr>
                <w:rFonts w:ascii="Arial" w:eastAsia="Times New Roman" w:hAnsi="Arial" w:cs="Arial"/>
                <w:b/>
                <w:iCs/>
                <w:sz w:val="24"/>
                <w:szCs w:val="24"/>
              </w:rPr>
              <w:t>Appendix A</w:t>
            </w:r>
            <w:r w:rsidRPr="002F342A">
              <w:rPr>
                <w:rFonts w:ascii="Arial" w:eastAsia="Times New Roman" w:hAnsi="Arial" w:cs="Arial"/>
                <w:iCs/>
                <w:sz w:val="24"/>
                <w:szCs w:val="24"/>
              </w:rPr>
              <w:t xml:space="preserve"> - Responding to an allegation made by a child or young person</w:t>
            </w:r>
          </w:p>
        </w:tc>
        <w:tc>
          <w:tcPr>
            <w:tcW w:w="2126" w:type="dxa"/>
            <w:shd w:val="clear" w:color="auto" w:fill="auto"/>
          </w:tcPr>
          <w:p w14:paraId="3F8C2DFC"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10</w:t>
            </w:r>
          </w:p>
        </w:tc>
      </w:tr>
      <w:tr w:rsidR="006260DA" w:rsidRPr="002F342A" w14:paraId="3F8C2E01" w14:textId="77777777" w:rsidTr="005F48CB">
        <w:tc>
          <w:tcPr>
            <w:tcW w:w="7230" w:type="dxa"/>
            <w:shd w:val="clear" w:color="auto" w:fill="auto"/>
          </w:tcPr>
          <w:p w14:paraId="3F8C2DFE" w14:textId="77777777" w:rsidR="006260DA" w:rsidRDefault="006260DA" w:rsidP="005F48CB">
            <w:pPr>
              <w:autoSpaceDE w:val="0"/>
              <w:autoSpaceDN w:val="0"/>
              <w:adjustRightInd w:val="0"/>
              <w:jc w:val="both"/>
              <w:rPr>
                <w:rFonts w:ascii="Arial" w:eastAsia="Times New Roman" w:hAnsi="Arial" w:cs="Arial"/>
                <w:iCs/>
                <w:sz w:val="24"/>
                <w:szCs w:val="24"/>
              </w:rPr>
            </w:pPr>
            <w:r w:rsidRPr="002F342A">
              <w:rPr>
                <w:rFonts w:ascii="Arial" w:eastAsia="Times New Roman" w:hAnsi="Arial" w:cs="Arial"/>
                <w:b/>
                <w:iCs/>
                <w:sz w:val="24"/>
                <w:szCs w:val="24"/>
              </w:rPr>
              <w:t>Appendix B</w:t>
            </w:r>
            <w:r w:rsidRPr="002F342A">
              <w:rPr>
                <w:rFonts w:ascii="Arial" w:eastAsia="Times New Roman" w:hAnsi="Arial" w:cs="Arial"/>
                <w:iCs/>
                <w:sz w:val="24"/>
                <w:szCs w:val="24"/>
              </w:rPr>
              <w:t xml:space="preserve"> - Responsibilities of the Designated Senior Person (DSP)</w:t>
            </w:r>
          </w:p>
          <w:p w14:paraId="3F8C2DFF" w14:textId="77777777" w:rsidR="006260DA" w:rsidRPr="002F342A" w:rsidRDefault="006260DA" w:rsidP="005F48CB">
            <w:pPr>
              <w:autoSpaceDE w:val="0"/>
              <w:autoSpaceDN w:val="0"/>
              <w:adjustRightInd w:val="0"/>
              <w:jc w:val="both"/>
              <w:rPr>
                <w:rFonts w:ascii="Arial" w:eastAsia="Times New Roman" w:hAnsi="Arial" w:cs="Arial"/>
                <w:iCs/>
                <w:sz w:val="24"/>
                <w:szCs w:val="24"/>
              </w:rPr>
            </w:pPr>
          </w:p>
        </w:tc>
        <w:tc>
          <w:tcPr>
            <w:tcW w:w="2126" w:type="dxa"/>
            <w:shd w:val="clear" w:color="auto" w:fill="auto"/>
          </w:tcPr>
          <w:p w14:paraId="3F8C2E00"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11</w:t>
            </w:r>
          </w:p>
        </w:tc>
      </w:tr>
      <w:tr w:rsidR="006260DA" w:rsidRPr="002F342A" w14:paraId="3F8C2E04" w14:textId="77777777" w:rsidTr="005F48CB">
        <w:tc>
          <w:tcPr>
            <w:tcW w:w="7230" w:type="dxa"/>
            <w:shd w:val="clear" w:color="auto" w:fill="auto"/>
          </w:tcPr>
          <w:p w14:paraId="3F8C2E02"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C</w:t>
            </w:r>
            <w:r w:rsidRPr="002F342A">
              <w:rPr>
                <w:rFonts w:ascii="Arial" w:eastAsia="Times New Roman" w:hAnsi="Arial" w:cs="Arial"/>
                <w:iCs/>
                <w:sz w:val="24"/>
                <w:szCs w:val="24"/>
              </w:rPr>
              <w:t xml:space="preserve"> - Responsibilities of governing bodies/proprietors</w:t>
            </w:r>
          </w:p>
        </w:tc>
        <w:tc>
          <w:tcPr>
            <w:tcW w:w="2126" w:type="dxa"/>
            <w:shd w:val="clear" w:color="auto" w:fill="auto"/>
          </w:tcPr>
          <w:p w14:paraId="3F8C2E03"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15</w:t>
            </w:r>
          </w:p>
        </w:tc>
      </w:tr>
      <w:tr w:rsidR="006260DA" w:rsidRPr="002F342A" w14:paraId="3F8C2E07" w14:textId="77777777" w:rsidTr="005F48CB">
        <w:tc>
          <w:tcPr>
            <w:tcW w:w="7230" w:type="dxa"/>
            <w:shd w:val="clear" w:color="auto" w:fill="auto"/>
          </w:tcPr>
          <w:p w14:paraId="3F8C2E05"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D</w:t>
            </w:r>
            <w:r w:rsidRPr="002F342A">
              <w:rPr>
                <w:rFonts w:ascii="Arial" w:eastAsia="Times New Roman" w:hAnsi="Arial" w:cs="Arial"/>
                <w:iCs/>
                <w:sz w:val="24"/>
                <w:szCs w:val="24"/>
              </w:rPr>
              <w:t xml:space="preserve"> - Definitions and indicators of abuse</w:t>
            </w:r>
          </w:p>
        </w:tc>
        <w:tc>
          <w:tcPr>
            <w:tcW w:w="2126" w:type="dxa"/>
            <w:shd w:val="clear" w:color="auto" w:fill="auto"/>
          </w:tcPr>
          <w:p w14:paraId="3F8C2E06"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17</w:t>
            </w:r>
          </w:p>
        </w:tc>
      </w:tr>
      <w:tr w:rsidR="006260DA" w:rsidRPr="002F342A" w14:paraId="3F8C2E0A" w14:textId="77777777" w:rsidTr="005F48CB">
        <w:tc>
          <w:tcPr>
            <w:tcW w:w="7230" w:type="dxa"/>
            <w:shd w:val="clear" w:color="auto" w:fill="auto"/>
          </w:tcPr>
          <w:p w14:paraId="3F8C2E08"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E</w:t>
            </w:r>
            <w:r w:rsidRPr="002F342A">
              <w:rPr>
                <w:rFonts w:ascii="Arial" w:eastAsia="Times New Roman" w:hAnsi="Arial" w:cs="Arial"/>
                <w:iCs/>
                <w:sz w:val="24"/>
                <w:szCs w:val="24"/>
              </w:rPr>
              <w:t xml:space="preserve"> - Abuse of Trust</w:t>
            </w:r>
          </w:p>
        </w:tc>
        <w:tc>
          <w:tcPr>
            <w:tcW w:w="2126" w:type="dxa"/>
            <w:shd w:val="clear" w:color="auto" w:fill="auto"/>
          </w:tcPr>
          <w:p w14:paraId="3F8C2E09"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19</w:t>
            </w:r>
          </w:p>
        </w:tc>
      </w:tr>
      <w:tr w:rsidR="006260DA" w:rsidRPr="002F342A" w14:paraId="3F8C2E0D" w14:textId="77777777" w:rsidTr="005F48CB">
        <w:tc>
          <w:tcPr>
            <w:tcW w:w="7230" w:type="dxa"/>
            <w:shd w:val="clear" w:color="auto" w:fill="auto"/>
          </w:tcPr>
          <w:p w14:paraId="3F8C2E0B"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F</w:t>
            </w:r>
            <w:r w:rsidRPr="002F342A">
              <w:rPr>
                <w:rFonts w:ascii="Arial" w:eastAsia="Times New Roman" w:hAnsi="Arial" w:cs="Arial"/>
                <w:iCs/>
                <w:sz w:val="24"/>
                <w:szCs w:val="24"/>
              </w:rPr>
              <w:t xml:space="preserve"> – Wales Safeguarding Procedures App Information </w:t>
            </w:r>
          </w:p>
        </w:tc>
        <w:tc>
          <w:tcPr>
            <w:tcW w:w="2126" w:type="dxa"/>
            <w:shd w:val="clear" w:color="auto" w:fill="auto"/>
          </w:tcPr>
          <w:p w14:paraId="3F8C2E0C"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20</w:t>
            </w:r>
          </w:p>
        </w:tc>
      </w:tr>
      <w:tr w:rsidR="006260DA" w:rsidRPr="002F342A" w14:paraId="3F8C2E10" w14:textId="77777777" w:rsidTr="005F48CB">
        <w:tc>
          <w:tcPr>
            <w:tcW w:w="7230" w:type="dxa"/>
            <w:shd w:val="clear" w:color="auto" w:fill="auto"/>
          </w:tcPr>
          <w:p w14:paraId="3F8C2E0E"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p>
        </w:tc>
        <w:tc>
          <w:tcPr>
            <w:tcW w:w="2126" w:type="dxa"/>
            <w:shd w:val="clear" w:color="auto" w:fill="auto"/>
          </w:tcPr>
          <w:p w14:paraId="3F8C2E0F"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tc>
      </w:tr>
      <w:tr w:rsidR="006260DA" w:rsidRPr="002F342A" w14:paraId="3F8C2E15" w14:textId="77777777" w:rsidTr="005F48CB">
        <w:tc>
          <w:tcPr>
            <w:tcW w:w="7230" w:type="dxa"/>
            <w:shd w:val="clear" w:color="auto" w:fill="auto"/>
          </w:tcPr>
          <w:p w14:paraId="3F8C2E11"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Policy Review</w:t>
            </w:r>
          </w:p>
        </w:tc>
        <w:tc>
          <w:tcPr>
            <w:tcW w:w="2126" w:type="dxa"/>
            <w:shd w:val="clear" w:color="auto" w:fill="auto"/>
          </w:tcPr>
          <w:p w14:paraId="3F8C2E12" w14:textId="77777777" w:rsidR="006260D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21</w:t>
            </w:r>
          </w:p>
          <w:p w14:paraId="3F8C2E13"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p w14:paraId="3F8C2E14"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tc>
      </w:tr>
    </w:tbl>
    <w:p w14:paraId="3F8C2E16" w14:textId="77777777" w:rsidR="006260DA" w:rsidRDefault="006260DA" w:rsidP="006260DA">
      <w:pPr>
        <w:autoSpaceDE w:val="0"/>
        <w:autoSpaceDN w:val="0"/>
        <w:adjustRightInd w:val="0"/>
        <w:jc w:val="both"/>
        <w:rPr>
          <w:rFonts w:cs="Arial"/>
          <w:i/>
          <w:iCs/>
          <w:sz w:val="24"/>
          <w:szCs w:val="24"/>
        </w:rPr>
      </w:pPr>
      <w:r w:rsidRPr="00E860DD">
        <w:rPr>
          <w:noProof/>
          <w:lang w:eastAsia="en-GB"/>
        </w:rPr>
        <w:lastRenderedPageBreak/>
        <mc:AlternateContent>
          <mc:Choice Requires="wps">
            <w:drawing>
              <wp:anchor distT="0" distB="0" distL="114300" distR="114300" simplePos="0" relativeHeight="251661312" behindDoc="0" locked="0" layoutInCell="1" allowOverlap="1" wp14:anchorId="3F8C3049" wp14:editId="3F8C304A">
                <wp:simplePos x="0" y="0"/>
                <wp:positionH relativeFrom="column">
                  <wp:posOffset>0</wp:posOffset>
                </wp:positionH>
                <wp:positionV relativeFrom="paragraph">
                  <wp:posOffset>-139700</wp:posOffset>
                </wp:positionV>
                <wp:extent cx="5943600" cy="28956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7A"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Introduction</w:t>
                            </w:r>
                          </w:p>
                          <w:p w14:paraId="3F8C307B"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49" id="Text Box 51" o:spid="_x0000_s1027" type="#_x0000_t202" style="position:absolute;left:0;text-align:left;margin-left:0;margin-top:-11pt;width:46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" fillcolor="#e2efd9" stroked="f">
                <v:textbox>
                  <w:txbxContent>
                    <w:p w14:paraId="3F8C307A"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Introduction</w:t>
                      </w:r>
                    </w:p>
                    <w:p w14:paraId="3F8C307B" w14:textId="77777777" w:rsidR="006260DA" w:rsidRDefault="006260DA" w:rsidP="006260DA"/>
                  </w:txbxContent>
                </v:textbox>
              </v:shape>
            </w:pict>
          </mc:Fallback>
        </mc:AlternateContent>
      </w:r>
    </w:p>
    <w:p w14:paraId="3F8C2E17" w14:textId="77777777" w:rsidR="006260DA" w:rsidRDefault="006260DA" w:rsidP="006260DA">
      <w:pPr>
        <w:autoSpaceDE w:val="0"/>
        <w:autoSpaceDN w:val="0"/>
        <w:adjustRightInd w:val="0"/>
        <w:jc w:val="both"/>
        <w:rPr>
          <w:rFonts w:cs="Arial"/>
          <w:i/>
          <w:iCs/>
          <w:sz w:val="24"/>
          <w:szCs w:val="24"/>
        </w:rPr>
      </w:pPr>
    </w:p>
    <w:p w14:paraId="3F8C2E18" w14:textId="3D070300" w:rsidR="006260DA" w:rsidRPr="002F342A" w:rsidRDefault="00C7256A" w:rsidP="006260DA">
      <w:pPr>
        <w:autoSpaceDE w:val="0"/>
        <w:autoSpaceDN w:val="0"/>
        <w:adjustRightInd w:val="0"/>
        <w:jc w:val="both"/>
        <w:rPr>
          <w:rFonts w:ascii="Arial" w:eastAsia="BatangChe" w:hAnsi="Arial" w:cs="Arial"/>
          <w:color w:val="000000"/>
          <w:sz w:val="24"/>
          <w:szCs w:val="24"/>
          <w:lang w:eastAsia="en-GB"/>
        </w:rPr>
      </w:pPr>
      <w:r>
        <w:rPr>
          <w:rFonts w:ascii="Arial" w:eastAsia="BatangChe" w:hAnsi="Arial" w:cs="Arial"/>
          <w:i/>
          <w:iCs/>
          <w:sz w:val="24"/>
          <w:szCs w:val="24"/>
        </w:rPr>
        <w:t xml:space="preserve">Johnston CP School </w:t>
      </w:r>
      <w:r w:rsidR="006260DA" w:rsidRPr="002F342A">
        <w:rPr>
          <w:rFonts w:ascii="Arial" w:eastAsia="BatangChe" w:hAnsi="Arial" w:cs="Arial"/>
          <w:sz w:val="24"/>
          <w:szCs w:val="24"/>
        </w:rPr>
        <w:t xml:space="preserve">fully recognises the contribution it makes to safeguarding. </w:t>
      </w:r>
      <w:r w:rsidR="006260DA" w:rsidRPr="002F342A">
        <w:rPr>
          <w:rFonts w:ascii="Arial" w:eastAsia="BatangChe" w:hAnsi="Arial" w:cs="Arial"/>
          <w:color w:val="000000"/>
          <w:sz w:val="24"/>
          <w:szCs w:val="24"/>
          <w:lang w:eastAsia="en-GB"/>
        </w:rPr>
        <w:t xml:space="preserve">It is fully committed to adhering </w:t>
      </w:r>
      <w:r w:rsidR="006260DA" w:rsidRPr="002F342A">
        <w:rPr>
          <w:rFonts w:ascii="Arial" w:eastAsia="BatangChe" w:hAnsi="Arial" w:cs="Arial"/>
          <w:sz w:val="24"/>
          <w:szCs w:val="24"/>
          <w:lang w:eastAsia="en-GB"/>
        </w:rPr>
        <w:t>to the Wales Safeguarding Procedures (Appendix F) and section</w:t>
      </w:r>
      <w:r w:rsidR="006260DA" w:rsidRPr="002F342A">
        <w:rPr>
          <w:rFonts w:ascii="Arial" w:eastAsia="BatangChe" w:hAnsi="Arial" w:cs="Arial"/>
          <w:color w:val="000000"/>
          <w:sz w:val="24"/>
          <w:szCs w:val="24"/>
          <w:lang w:eastAsia="en-GB"/>
        </w:rPr>
        <w:t xml:space="preserve"> 175 of the Education Act, 2002, which requires Local Authorities and Governing Bodies of maintained schools and institutions to have arrangements for exercising their functions with a view to safeguarding and promoting the welfare of children creating and maintaining a safe learning environment.</w:t>
      </w:r>
    </w:p>
    <w:p w14:paraId="3F8C2E19" w14:textId="77777777" w:rsidR="006260DA" w:rsidRPr="002F342A" w:rsidRDefault="006260DA" w:rsidP="006260DA">
      <w:pPr>
        <w:autoSpaceDE w:val="0"/>
        <w:autoSpaceDN w:val="0"/>
        <w:adjustRightInd w:val="0"/>
        <w:jc w:val="both"/>
        <w:rPr>
          <w:rFonts w:ascii="Arial" w:eastAsia="BatangChe" w:hAnsi="Arial" w:cs="Arial"/>
          <w:sz w:val="24"/>
          <w:szCs w:val="24"/>
        </w:rPr>
      </w:pPr>
    </w:p>
    <w:p w14:paraId="3F8C2E1A" w14:textId="77777777" w:rsidR="006260DA" w:rsidRDefault="006260DA" w:rsidP="006260DA">
      <w:p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There are three main elements to our policy:</w:t>
      </w:r>
    </w:p>
    <w:p w14:paraId="3F8C2E1B" w14:textId="77777777" w:rsidR="006260DA" w:rsidRPr="002F342A" w:rsidRDefault="006260DA" w:rsidP="006260DA">
      <w:pPr>
        <w:autoSpaceDE w:val="0"/>
        <w:autoSpaceDN w:val="0"/>
        <w:adjustRightInd w:val="0"/>
        <w:jc w:val="both"/>
        <w:rPr>
          <w:rFonts w:ascii="Arial" w:eastAsia="BatangChe" w:hAnsi="Arial" w:cs="Arial"/>
          <w:sz w:val="24"/>
          <w:szCs w:val="24"/>
        </w:rPr>
      </w:pPr>
    </w:p>
    <w:p w14:paraId="3F8C2E1C" w14:textId="77777777" w:rsidR="006260DA" w:rsidRPr="002F342A" w:rsidRDefault="006260DA" w:rsidP="0074593E">
      <w:pPr>
        <w:pStyle w:val="ListParagraph"/>
        <w:numPr>
          <w:ilvl w:val="0"/>
          <w:numId w:val="1"/>
        </w:num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prevention through the teaching and pastoral support offered to pupils</w:t>
      </w:r>
    </w:p>
    <w:p w14:paraId="3F8C2E1D" w14:textId="77777777" w:rsidR="006260DA" w:rsidRPr="002F342A" w:rsidRDefault="006260DA" w:rsidP="0074593E">
      <w:pPr>
        <w:pStyle w:val="ListParagraph"/>
        <w:numPr>
          <w:ilvl w:val="0"/>
          <w:numId w:val="1"/>
        </w:num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 xml:space="preserve">procedures for identifying and reporting alleged abuse as school staff are well placed to observe signs of abuse, </w:t>
      </w:r>
    </w:p>
    <w:p w14:paraId="3F8C2E1E" w14:textId="77777777" w:rsidR="006260DA" w:rsidRPr="002F342A" w:rsidRDefault="006260DA" w:rsidP="0074593E">
      <w:pPr>
        <w:pStyle w:val="ListParagraph"/>
        <w:numPr>
          <w:ilvl w:val="0"/>
          <w:numId w:val="1"/>
        </w:numPr>
        <w:autoSpaceDE w:val="0"/>
        <w:autoSpaceDN w:val="0"/>
        <w:adjustRightInd w:val="0"/>
        <w:jc w:val="both"/>
        <w:rPr>
          <w:rFonts w:ascii="Arial" w:eastAsia="BatangChe" w:hAnsi="Arial" w:cs="Arial"/>
          <w:sz w:val="24"/>
          <w:szCs w:val="24"/>
        </w:rPr>
      </w:pPr>
      <w:r w:rsidRPr="002F342A">
        <w:rPr>
          <w:rFonts w:ascii="Arial" w:eastAsia="BatangChe" w:hAnsi="Arial" w:cs="Arial"/>
          <w:noProof/>
          <w:sz w:val="24"/>
          <w:szCs w:val="24"/>
          <w:lang w:eastAsia="en-GB"/>
        </w:rPr>
        <mc:AlternateContent>
          <mc:Choice Requires="wps">
            <w:drawing>
              <wp:anchor distT="0" distB="0" distL="114300" distR="114300" simplePos="0" relativeHeight="251669504" behindDoc="0" locked="0" layoutInCell="1" allowOverlap="1" wp14:anchorId="3F8C304B" wp14:editId="3F8C304C">
                <wp:simplePos x="0" y="0"/>
                <wp:positionH relativeFrom="column">
                  <wp:posOffset>-456565</wp:posOffset>
                </wp:positionH>
                <wp:positionV relativeFrom="paragraph">
                  <wp:posOffset>207645</wp:posOffset>
                </wp:positionV>
                <wp:extent cx="6286500" cy="45085"/>
                <wp:effectExtent l="0" t="19050" r="0" b="1206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50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F8C307C" w14:textId="77777777" w:rsidR="006260DA" w:rsidRDefault="006260DA" w:rsidP="006260DA">
                            <w:pPr>
                              <w:jc w:val="center"/>
                              <w:rPr>
                                <w:b/>
                                <w:color w:val="FFFFFF"/>
                                <w:sz w:val="72"/>
                                <w:szCs w:val="72"/>
                              </w:rPr>
                            </w:pPr>
                          </w:p>
                          <w:p w14:paraId="3F8C307D" w14:textId="77777777" w:rsidR="006260DA" w:rsidRPr="00E9235E" w:rsidRDefault="006260DA" w:rsidP="006260DA">
                            <w:pPr>
                              <w:jc w:val="center"/>
                              <w:rPr>
                                <w:b/>
                                <w:color w:val="FFFFFF"/>
                                <w:sz w:val="96"/>
                                <w:szCs w:val="96"/>
                              </w:rPr>
                            </w:pPr>
                            <w:r w:rsidRPr="00E9235E">
                              <w:rPr>
                                <w:b/>
                                <w:color w:val="FFFFFF"/>
                                <w:sz w:val="96"/>
                                <w:szCs w:val="96"/>
                              </w:rPr>
                              <w:t xml:space="preserve">Model </w:t>
                            </w:r>
                          </w:p>
                          <w:p w14:paraId="3F8C307E" w14:textId="77777777" w:rsidR="006260DA" w:rsidRDefault="006260DA" w:rsidP="006260DA">
                            <w:pPr>
                              <w:jc w:val="center"/>
                              <w:rPr>
                                <w:b/>
                                <w:color w:val="FFFFFF"/>
                                <w:sz w:val="96"/>
                                <w:szCs w:val="96"/>
                              </w:rPr>
                            </w:pPr>
                            <w:r w:rsidRPr="00E9235E">
                              <w:rPr>
                                <w:b/>
                                <w:color w:val="FFFFFF"/>
                                <w:sz w:val="96"/>
                                <w:szCs w:val="96"/>
                              </w:rPr>
                              <w:t>Child Protection Policy</w:t>
                            </w:r>
                          </w:p>
                          <w:p w14:paraId="3F8C307F" w14:textId="77777777" w:rsidR="006260DA" w:rsidRPr="00E9235E" w:rsidRDefault="006260DA" w:rsidP="006260DA">
                            <w:pPr>
                              <w:jc w:val="center"/>
                              <w:rPr>
                                <w:b/>
                                <w:color w:val="FFFFFF"/>
                                <w:sz w:val="96"/>
                                <w:szCs w:val="96"/>
                              </w:rPr>
                            </w:pPr>
                            <w:r>
                              <w:rPr>
                                <w:b/>
                                <w:color w:val="FFFFFF"/>
                                <w:sz w:val="96"/>
                                <w:szCs w:val="96"/>
                              </w:rPr>
                              <w:t>2016/17</w:t>
                            </w:r>
                            <w:r w:rsidRPr="00E9235E">
                              <w:rPr>
                                <w:b/>
                                <w:color w:val="FFFFFF"/>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8C304B" id="Text Box 50" o:spid="_x0000_s1028" type="#_x0000_t202" style="position:absolute;left:0;text-align:left;margin-left:-35.95pt;margin-top:16.35pt;width:49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" filled="f" stroked="f">
                <v:path arrowok="t"/>
                <v:textbox>
                  <w:txbxContent>
                    <w:p w14:paraId="3F8C307C" w14:textId="77777777" w:rsidR="006260DA" w:rsidRDefault="006260DA" w:rsidP="006260DA">
                      <w:pPr>
                        <w:jc w:val="center"/>
                        <w:rPr>
                          <w:b/>
                          <w:color w:val="FFFFFF"/>
                          <w:sz w:val="72"/>
                          <w:szCs w:val="72"/>
                        </w:rPr>
                      </w:pPr>
                    </w:p>
                    <w:p w14:paraId="3F8C307D" w14:textId="77777777" w:rsidR="006260DA" w:rsidRPr="00E9235E" w:rsidRDefault="006260DA" w:rsidP="006260DA">
                      <w:pPr>
                        <w:jc w:val="center"/>
                        <w:rPr>
                          <w:b/>
                          <w:color w:val="FFFFFF"/>
                          <w:sz w:val="96"/>
                          <w:szCs w:val="96"/>
                        </w:rPr>
                      </w:pPr>
                      <w:r w:rsidRPr="00E9235E">
                        <w:rPr>
                          <w:b/>
                          <w:color w:val="FFFFFF"/>
                          <w:sz w:val="96"/>
                          <w:szCs w:val="96"/>
                        </w:rPr>
                        <w:t xml:space="preserve">Model </w:t>
                      </w:r>
                    </w:p>
                    <w:p w14:paraId="3F8C307E" w14:textId="77777777" w:rsidR="006260DA" w:rsidRDefault="006260DA" w:rsidP="006260DA">
                      <w:pPr>
                        <w:jc w:val="center"/>
                        <w:rPr>
                          <w:b/>
                          <w:color w:val="FFFFFF"/>
                          <w:sz w:val="96"/>
                          <w:szCs w:val="96"/>
                        </w:rPr>
                      </w:pPr>
                      <w:r w:rsidRPr="00E9235E">
                        <w:rPr>
                          <w:b/>
                          <w:color w:val="FFFFFF"/>
                          <w:sz w:val="96"/>
                          <w:szCs w:val="96"/>
                        </w:rPr>
                        <w:t>Child Protection Policy</w:t>
                      </w:r>
                    </w:p>
                    <w:p w14:paraId="3F8C307F" w14:textId="77777777" w:rsidR="006260DA" w:rsidRPr="00E9235E" w:rsidRDefault="006260DA" w:rsidP="006260DA">
                      <w:pPr>
                        <w:jc w:val="center"/>
                        <w:rPr>
                          <w:b/>
                          <w:color w:val="FFFFFF"/>
                          <w:sz w:val="96"/>
                          <w:szCs w:val="96"/>
                        </w:rPr>
                      </w:pPr>
                      <w:r>
                        <w:rPr>
                          <w:b/>
                          <w:color w:val="FFFFFF"/>
                          <w:sz w:val="96"/>
                          <w:szCs w:val="96"/>
                        </w:rPr>
                        <w:t>2016/17</w:t>
                      </w:r>
                      <w:r w:rsidRPr="00E9235E">
                        <w:rPr>
                          <w:b/>
                          <w:color w:val="FFFFFF"/>
                          <w:sz w:val="96"/>
                          <w:szCs w:val="96"/>
                        </w:rPr>
                        <w:t xml:space="preserve"> </w:t>
                      </w:r>
                    </w:p>
                  </w:txbxContent>
                </v:textbox>
                <w10:wrap type="square"/>
              </v:shape>
            </w:pict>
          </mc:Fallback>
        </mc:AlternateContent>
      </w:r>
      <w:proofErr w:type="gramStart"/>
      <w:r w:rsidRPr="002F342A">
        <w:rPr>
          <w:rFonts w:ascii="Arial" w:eastAsia="BatangChe" w:hAnsi="Arial" w:cs="Arial"/>
          <w:sz w:val="24"/>
          <w:szCs w:val="24"/>
        </w:rPr>
        <w:t>support</w:t>
      </w:r>
      <w:proofErr w:type="gramEnd"/>
      <w:r w:rsidRPr="002F342A">
        <w:rPr>
          <w:rFonts w:ascii="Arial" w:eastAsia="BatangChe" w:hAnsi="Arial" w:cs="Arial"/>
          <w:sz w:val="24"/>
          <w:szCs w:val="24"/>
        </w:rPr>
        <w:t xml:space="preserve"> to pupils who may have been abused.</w:t>
      </w:r>
    </w:p>
    <w:p w14:paraId="3F8C2E1F" w14:textId="77777777" w:rsidR="006260DA" w:rsidRPr="002F342A" w:rsidRDefault="006260DA" w:rsidP="006260DA">
      <w:pPr>
        <w:pStyle w:val="ListParagraph"/>
        <w:autoSpaceDE w:val="0"/>
        <w:autoSpaceDN w:val="0"/>
        <w:adjustRightInd w:val="0"/>
        <w:jc w:val="both"/>
        <w:rPr>
          <w:rFonts w:ascii="Arial" w:eastAsia="BatangChe" w:hAnsi="Arial" w:cs="Arial"/>
          <w:sz w:val="24"/>
          <w:szCs w:val="24"/>
        </w:rPr>
      </w:pPr>
    </w:p>
    <w:p w14:paraId="3F8C2E20" w14:textId="77777777" w:rsidR="006260DA" w:rsidRPr="002F342A" w:rsidRDefault="006260DA" w:rsidP="006260DA">
      <w:pPr>
        <w:pStyle w:val="ListParagraph"/>
        <w:autoSpaceDE w:val="0"/>
        <w:autoSpaceDN w:val="0"/>
        <w:adjustRightInd w:val="0"/>
        <w:ind w:left="0"/>
        <w:jc w:val="both"/>
        <w:rPr>
          <w:rFonts w:ascii="Arial" w:eastAsia="BatangChe" w:hAnsi="Arial" w:cs="Arial"/>
          <w:color w:val="000000"/>
          <w:sz w:val="24"/>
          <w:szCs w:val="24"/>
          <w:lang w:eastAsia="en-GB"/>
        </w:rPr>
      </w:pPr>
      <w:r w:rsidRPr="002F342A">
        <w:rPr>
          <w:rFonts w:ascii="Arial" w:eastAsia="BatangChe" w:hAnsi="Arial" w:cs="Arial"/>
          <w:sz w:val="24"/>
          <w:szCs w:val="24"/>
        </w:rPr>
        <w:t xml:space="preserve">We will also </w:t>
      </w:r>
      <w:r w:rsidRPr="002F342A">
        <w:rPr>
          <w:rFonts w:ascii="Arial" w:eastAsia="BatangChe" w:hAnsi="Arial" w:cs="Arial"/>
          <w:color w:val="000000"/>
          <w:sz w:val="24"/>
          <w:szCs w:val="24"/>
          <w:lang w:eastAsia="en-GB"/>
        </w:rPr>
        <w:t>work together with other agencies in order to ensure there is a robust system for:</w:t>
      </w:r>
    </w:p>
    <w:p w14:paraId="3F8C2E21" w14:textId="77777777" w:rsidR="006260DA" w:rsidRPr="002F342A" w:rsidRDefault="006260DA" w:rsidP="006260DA">
      <w:pPr>
        <w:pStyle w:val="ListParagraph"/>
        <w:autoSpaceDE w:val="0"/>
        <w:autoSpaceDN w:val="0"/>
        <w:adjustRightInd w:val="0"/>
        <w:ind w:left="0"/>
        <w:jc w:val="both"/>
        <w:rPr>
          <w:rFonts w:ascii="Arial" w:eastAsia="BatangChe" w:hAnsi="Arial" w:cs="Arial"/>
          <w:color w:val="000000"/>
          <w:sz w:val="24"/>
          <w:szCs w:val="24"/>
          <w:lang w:eastAsia="en-GB"/>
        </w:rPr>
      </w:pPr>
    </w:p>
    <w:p w14:paraId="3F8C2E22" w14:textId="77777777" w:rsidR="006260DA" w:rsidRPr="002F342A" w:rsidRDefault="006260DA" w:rsidP="0074593E">
      <w:pPr>
        <w:numPr>
          <w:ilvl w:val="0"/>
          <w:numId w:val="9"/>
        </w:numPr>
        <w:autoSpaceDE w:val="0"/>
        <w:autoSpaceDN w:val="0"/>
        <w:adjustRightInd w:val="0"/>
        <w:jc w:val="both"/>
        <w:rPr>
          <w:rFonts w:ascii="Arial" w:eastAsia="BatangChe" w:hAnsi="Arial" w:cs="Arial"/>
          <w:color w:val="000000"/>
          <w:sz w:val="24"/>
          <w:szCs w:val="24"/>
          <w:lang w:eastAsia="en-GB"/>
        </w:rPr>
      </w:pPr>
      <w:r w:rsidRPr="002F342A">
        <w:rPr>
          <w:rFonts w:ascii="Arial" w:eastAsia="BatangChe" w:hAnsi="Arial" w:cs="Arial"/>
          <w:color w:val="000000"/>
          <w:sz w:val="24"/>
          <w:szCs w:val="24"/>
          <w:lang w:eastAsia="en-GB"/>
        </w:rPr>
        <w:t>preventing unsuitable people from working with children and young people;</w:t>
      </w:r>
    </w:p>
    <w:p w14:paraId="3F8C2E23" w14:textId="77777777" w:rsidR="006260DA" w:rsidRPr="002F342A" w:rsidRDefault="006260DA" w:rsidP="0074593E">
      <w:pPr>
        <w:numPr>
          <w:ilvl w:val="0"/>
          <w:numId w:val="9"/>
        </w:numPr>
        <w:autoSpaceDE w:val="0"/>
        <w:autoSpaceDN w:val="0"/>
        <w:adjustRightInd w:val="0"/>
        <w:jc w:val="both"/>
        <w:rPr>
          <w:rFonts w:ascii="Arial" w:eastAsia="BatangChe" w:hAnsi="Arial" w:cs="Arial"/>
          <w:color w:val="000000"/>
          <w:sz w:val="24"/>
          <w:szCs w:val="24"/>
          <w:lang w:eastAsia="en-GB"/>
        </w:rPr>
      </w:pPr>
      <w:r w:rsidRPr="002F342A">
        <w:rPr>
          <w:rFonts w:ascii="Arial" w:eastAsia="BatangChe" w:hAnsi="Arial" w:cs="Arial"/>
          <w:color w:val="000000"/>
          <w:sz w:val="24"/>
          <w:szCs w:val="24"/>
          <w:lang w:eastAsia="en-GB"/>
        </w:rPr>
        <w:t>promoting safe practice and challenge poor and unsafe practice;</w:t>
      </w:r>
    </w:p>
    <w:p w14:paraId="3F8C2E24" w14:textId="77777777" w:rsidR="006260DA" w:rsidRPr="002F342A" w:rsidRDefault="006260DA" w:rsidP="0074593E">
      <w:pPr>
        <w:numPr>
          <w:ilvl w:val="0"/>
          <w:numId w:val="9"/>
        </w:numPr>
        <w:autoSpaceDE w:val="0"/>
        <w:autoSpaceDN w:val="0"/>
        <w:adjustRightInd w:val="0"/>
        <w:jc w:val="both"/>
        <w:rPr>
          <w:rFonts w:ascii="Arial" w:eastAsia="BatangChe" w:hAnsi="Arial" w:cs="Arial"/>
          <w:color w:val="000000"/>
          <w:sz w:val="24"/>
          <w:szCs w:val="24"/>
          <w:lang w:eastAsia="en-GB"/>
        </w:rPr>
      </w:pPr>
      <w:r w:rsidRPr="002F342A">
        <w:rPr>
          <w:rFonts w:ascii="Arial" w:eastAsia="BatangChe" w:hAnsi="Arial" w:cs="Arial"/>
          <w:color w:val="000000"/>
          <w:sz w:val="24"/>
          <w:szCs w:val="24"/>
          <w:lang w:eastAsia="en-GB"/>
        </w:rPr>
        <w:t>risk assessment and ensuring safety of children whilst off site or on educational visits</w:t>
      </w:r>
    </w:p>
    <w:p w14:paraId="3F8C2E25" w14:textId="77777777" w:rsidR="006260DA" w:rsidRPr="002F342A" w:rsidRDefault="006260DA" w:rsidP="0074593E">
      <w:pPr>
        <w:pStyle w:val="ListParagraph"/>
        <w:numPr>
          <w:ilvl w:val="0"/>
          <w:numId w:val="9"/>
        </w:numPr>
        <w:autoSpaceDE w:val="0"/>
        <w:autoSpaceDN w:val="0"/>
        <w:adjustRightInd w:val="0"/>
        <w:jc w:val="both"/>
        <w:rPr>
          <w:rFonts w:ascii="Arial" w:eastAsia="BatangChe" w:hAnsi="Arial" w:cs="Arial"/>
          <w:sz w:val="24"/>
          <w:szCs w:val="24"/>
        </w:rPr>
      </w:pPr>
      <w:r w:rsidRPr="002F342A">
        <w:rPr>
          <w:rFonts w:ascii="Arial" w:eastAsia="BatangChe" w:hAnsi="Arial" w:cs="Arial"/>
          <w:color w:val="000000"/>
          <w:sz w:val="24"/>
          <w:szCs w:val="24"/>
          <w:lang w:eastAsia="en-GB"/>
        </w:rPr>
        <w:t>contributing to effective partnership working between all those involved in providing services for children and young people</w:t>
      </w:r>
    </w:p>
    <w:p w14:paraId="3F8C2E26" w14:textId="77777777" w:rsidR="006260DA" w:rsidRPr="002F342A" w:rsidRDefault="006260DA" w:rsidP="0074593E">
      <w:pPr>
        <w:pStyle w:val="ListParagraph"/>
        <w:numPr>
          <w:ilvl w:val="0"/>
          <w:numId w:val="9"/>
        </w:numPr>
        <w:autoSpaceDE w:val="0"/>
        <w:autoSpaceDN w:val="0"/>
        <w:adjustRightInd w:val="0"/>
        <w:jc w:val="both"/>
        <w:rPr>
          <w:rFonts w:ascii="Arial" w:eastAsia="BatangChe" w:hAnsi="Arial" w:cs="Arial"/>
          <w:sz w:val="24"/>
          <w:szCs w:val="24"/>
        </w:rPr>
      </w:pPr>
      <w:r w:rsidRPr="002F342A">
        <w:rPr>
          <w:rFonts w:ascii="Arial" w:eastAsia="BatangChe" w:hAnsi="Arial" w:cs="Arial"/>
          <w:color w:val="000000"/>
          <w:sz w:val="24"/>
          <w:szCs w:val="24"/>
          <w:lang w:eastAsia="en-GB"/>
        </w:rPr>
        <w:t>site security in and around the school including the admittance of visitors to the school</w:t>
      </w:r>
    </w:p>
    <w:p w14:paraId="3F8C2E27" w14:textId="77777777" w:rsidR="006260DA" w:rsidRPr="002F342A" w:rsidRDefault="006260DA" w:rsidP="006260DA">
      <w:pPr>
        <w:pStyle w:val="ListParagraph"/>
        <w:autoSpaceDE w:val="0"/>
        <w:autoSpaceDN w:val="0"/>
        <w:adjustRightInd w:val="0"/>
        <w:jc w:val="both"/>
        <w:rPr>
          <w:rFonts w:ascii="Arial" w:eastAsia="BatangChe" w:hAnsi="Arial" w:cs="Arial"/>
          <w:sz w:val="24"/>
          <w:szCs w:val="24"/>
        </w:rPr>
      </w:pPr>
    </w:p>
    <w:p w14:paraId="3F8C2E28" w14:textId="77777777" w:rsidR="006260DA" w:rsidRPr="002F342A" w:rsidRDefault="006260DA" w:rsidP="006260DA">
      <w:p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 xml:space="preserve">Our policy applies to </w:t>
      </w:r>
      <w:r w:rsidRPr="002F342A">
        <w:rPr>
          <w:rFonts w:ascii="Arial" w:eastAsia="BatangChe" w:hAnsi="Arial" w:cs="Arial"/>
          <w:b/>
          <w:sz w:val="24"/>
          <w:szCs w:val="24"/>
          <w:u w:val="single"/>
        </w:rPr>
        <w:t>all</w:t>
      </w:r>
      <w:r w:rsidRPr="002F342A">
        <w:rPr>
          <w:rFonts w:ascii="Arial" w:eastAsia="BatangChe" w:hAnsi="Arial" w:cs="Arial"/>
          <w:sz w:val="24"/>
          <w:szCs w:val="24"/>
        </w:rPr>
        <w:t xml:space="preserve"> staff, governors and volunteers working in the school.   Our school will annually review the policy and is committed to following any new guidance received from Welsh Government or the Mid and West Wales Regional Safeguarding Board (CYSUR). </w:t>
      </w:r>
    </w:p>
    <w:p w14:paraId="3F8C2E29" w14:textId="77777777" w:rsidR="006260DA" w:rsidRPr="002F342A" w:rsidRDefault="006260DA" w:rsidP="006260DA">
      <w:pPr>
        <w:autoSpaceDE w:val="0"/>
        <w:autoSpaceDN w:val="0"/>
        <w:adjustRightInd w:val="0"/>
        <w:jc w:val="both"/>
        <w:rPr>
          <w:rFonts w:ascii="Arial" w:eastAsia="BatangChe" w:hAnsi="Arial" w:cs="Arial"/>
          <w:sz w:val="24"/>
          <w:szCs w:val="24"/>
        </w:rPr>
      </w:pPr>
    </w:p>
    <w:p w14:paraId="3F8C2E2A" w14:textId="77777777" w:rsidR="006260DA" w:rsidRDefault="006260DA" w:rsidP="006260DA">
      <w:pPr>
        <w:autoSpaceDE w:val="0"/>
        <w:autoSpaceDN w:val="0"/>
        <w:adjustRightInd w:val="0"/>
        <w:jc w:val="both"/>
        <w:rPr>
          <w:rFonts w:cs="Arial"/>
          <w:sz w:val="24"/>
          <w:szCs w:val="24"/>
        </w:rPr>
      </w:pPr>
    </w:p>
    <w:p w14:paraId="3F8C2E2B" w14:textId="77777777" w:rsidR="006260DA" w:rsidRDefault="006260DA" w:rsidP="006260DA">
      <w:pPr>
        <w:autoSpaceDE w:val="0"/>
        <w:autoSpaceDN w:val="0"/>
        <w:adjustRightInd w:val="0"/>
        <w:jc w:val="both"/>
        <w:rPr>
          <w:rFonts w:cs="Arial"/>
          <w:sz w:val="24"/>
          <w:szCs w:val="24"/>
        </w:rPr>
      </w:pPr>
      <w:r>
        <w:rPr>
          <w:rFonts w:cs="Arial"/>
          <w:noProof/>
          <w:sz w:val="24"/>
          <w:szCs w:val="24"/>
          <w:lang w:eastAsia="en-GB"/>
        </w:rPr>
        <mc:AlternateContent>
          <mc:Choice Requires="wps">
            <w:drawing>
              <wp:anchor distT="0" distB="0" distL="114300" distR="114300" simplePos="0" relativeHeight="251678720" behindDoc="0" locked="0" layoutInCell="1" allowOverlap="1" wp14:anchorId="3F8C304D" wp14:editId="3F8C304E">
                <wp:simplePos x="0" y="0"/>
                <wp:positionH relativeFrom="column">
                  <wp:posOffset>-47625</wp:posOffset>
                </wp:positionH>
                <wp:positionV relativeFrom="paragraph">
                  <wp:posOffset>141605</wp:posOffset>
                </wp:positionV>
                <wp:extent cx="5829300" cy="305435"/>
                <wp:effectExtent l="0"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80" w14:textId="77777777" w:rsidR="006260DA" w:rsidRPr="00B70523" w:rsidRDefault="006260DA" w:rsidP="006260DA">
                            <w:pPr>
                              <w:autoSpaceDE w:val="0"/>
                              <w:autoSpaceDN w:val="0"/>
                              <w:adjustRightInd w:val="0"/>
                              <w:rPr>
                                <w:rFonts w:ascii="Arial" w:hAnsi="Arial" w:cs="Arial"/>
                                <w:b/>
                                <w:bCs/>
                                <w:sz w:val="28"/>
                                <w:szCs w:val="28"/>
                              </w:rPr>
                            </w:pPr>
                            <w:r w:rsidRPr="00B70523">
                              <w:rPr>
                                <w:rFonts w:ascii="Arial" w:hAnsi="Arial" w:cs="Arial"/>
                                <w:b/>
                                <w:bCs/>
                                <w:sz w:val="28"/>
                                <w:szCs w:val="28"/>
                              </w:rPr>
                              <w:t>Duty to report children at risk</w:t>
                            </w:r>
                          </w:p>
                          <w:p w14:paraId="3F8C3081"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4D" id="Text Box 49" o:spid="_x0000_s1029" type="#_x0000_t202" style="position:absolute;left:0;text-align:left;margin-left:-3.75pt;margin-top:11.15pt;width:459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" fillcolor="#e2efd9" stroked="f">
                <v:textbox>
                  <w:txbxContent>
                    <w:p w14:paraId="3F8C3080" w14:textId="77777777" w:rsidR="006260DA" w:rsidRPr="00B70523" w:rsidRDefault="006260DA" w:rsidP="006260DA">
                      <w:pPr>
                        <w:autoSpaceDE w:val="0"/>
                        <w:autoSpaceDN w:val="0"/>
                        <w:adjustRightInd w:val="0"/>
                        <w:rPr>
                          <w:rFonts w:ascii="Arial" w:hAnsi="Arial" w:cs="Arial"/>
                          <w:b/>
                          <w:bCs/>
                          <w:sz w:val="28"/>
                          <w:szCs w:val="28"/>
                        </w:rPr>
                      </w:pPr>
                      <w:r w:rsidRPr="00B70523">
                        <w:rPr>
                          <w:rFonts w:ascii="Arial" w:hAnsi="Arial" w:cs="Arial"/>
                          <w:b/>
                          <w:bCs/>
                          <w:sz w:val="28"/>
                          <w:szCs w:val="28"/>
                        </w:rPr>
                        <w:t>Duty to report children at risk</w:t>
                      </w:r>
                    </w:p>
                    <w:p w14:paraId="3F8C3081" w14:textId="77777777" w:rsidR="006260DA" w:rsidRDefault="006260DA" w:rsidP="006260DA"/>
                  </w:txbxContent>
                </v:textbox>
              </v:shape>
            </w:pict>
          </mc:Fallback>
        </mc:AlternateContent>
      </w:r>
    </w:p>
    <w:p w14:paraId="3F8C2E2C" w14:textId="77777777" w:rsidR="006260DA" w:rsidRPr="00754473" w:rsidRDefault="006260DA" w:rsidP="006260DA">
      <w:pPr>
        <w:autoSpaceDE w:val="0"/>
        <w:autoSpaceDN w:val="0"/>
        <w:adjustRightInd w:val="0"/>
        <w:jc w:val="both"/>
        <w:rPr>
          <w:rFonts w:cs="Arial"/>
          <w:color w:val="FF0000"/>
          <w:sz w:val="24"/>
          <w:szCs w:val="24"/>
        </w:rPr>
      </w:pPr>
    </w:p>
    <w:p w14:paraId="3F8C2E2D" w14:textId="77777777" w:rsidR="006260DA" w:rsidRPr="00754473" w:rsidRDefault="006260DA" w:rsidP="006260DA">
      <w:pPr>
        <w:autoSpaceDE w:val="0"/>
        <w:autoSpaceDN w:val="0"/>
        <w:adjustRightInd w:val="0"/>
        <w:jc w:val="both"/>
        <w:rPr>
          <w:rFonts w:cs="Arial"/>
          <w:color w:val="FF0000"/>
          <w:sz w:val="24"/>
          <w:szCs w:val="24"/>
        </w:rPr>
      </w:pPr>
    </w:p>
    <w:p w14:paraId="3F8C2E2E" w14:textId="77777777" w:rsidR="006260DA" w:rsidRPr="006260DA" w:rsidRDefault="006260DA" w:rsidP="006260DA">
      <w:pPr>
        <w:autoSpaceDE w:val="0"/>
        <w:autoSpaceDN w:val="0"/>
        <w:adjustRightInd w:val="0"/>
        <w:jc w:val="both"/>
        <w:rPr>
          <w:rFonts w:ascii="Arial" w:hAnsi="Arial" w:cs="Arial"/>
          <w:i/>
          <w:iCs/>
          <w:sz w:val="24"/>
          <w:szCs w:val="24"/>
        </w:rPr>
      </w:pPr>
    </w:p>
    <w:p w14:paraId="3F8C2E2F" w14:textId="49D5B97F" w:rsidR="006260DA" w:rsidRPr="006260DA" w:rsidRDefault="00C7256A" w:rsidP="006260DA">
      <w:pPr>
        <w:autoSpaceDE w:val="0"/>
        <w:autoSpaceDN w:val="0"/>
        <w:adjustRightInd w:val="0"/>
        <w:jc w:val="both"/>
        <w:rPr>
          <w:rFonts w:ascii="Arial" w:hAnsi="Arial" w:cs="Arial"/>
          <w:sz w:val="24"/>
          <w:szCs w:val="24"/>
        </w:rPr>
      </w:pPr>
      <w:r>
        <w:rPr>
          <w:rFonts w:ascii="Arial" w:hAnsi="Arial" w:cs="Arial"/>
          <w:i/>
          <w:iCs/>
          <w:sz w:val="24"/>
          <w:szCs w:val="24"/>
        </w:rPr>
        <w:t>Johnston School</w:t>
      </w:r>
      <w:r w:rsidR="006260DA" w:rsidRPr="006260DA">
        <w:rPr>
          <w:rFonts w:ascii="Arial" w:hAnsi="Arial" w:cs="Arial"/>
          <w:i/>
          <w:iCs/>
          <w:sz w:val="24"/>
          <w:szCs w:val="24"/>
        </w:rPr>
        <w:t>,</w:t>
      </w:r>
      <w:r w:rsidR="006260DA" w:rsidRPr="006260DA">
        <w:rPr>
          <w:rFonts w:ascii="Arial" w:hAnsi="Arial" w:cs="Arial"/>
          <w:sz w:val="24"/>
          <w:szCs w:val="24"/>
        </w:rPr>
        <w:t xml:space="preserve"> as a relevant partner, has duty to report any concerns about a child at risk.</w:t>
      </w:r>
    </w:p>
    <w:p w14:paraId="3F8C2E30" w14:textId="77777777" w:rsidR="006260DA" w:rsidRPr="006260DA" w:rsidRDefault="006260DA" w:rsidP="006260DA">
      <w:pPr>
        <w:autoSpaceDE w:val="0"/>
        <w:autoSpaceDN w:val="0"/>
        <w:adjustRightInd w:val="0"/>
        <w:jc w:val="both"/>
        <w:rPr>
          <w:rFonts w:ascii="Arial" w:hAnsi="Arial" w:cs="Arial"/>
          <w:sz w:val="24"/>
          <w:szCs w:val="24"/>
        </w:rPr>
      </w:pPr>
      <w:proofErr w:type="gramStart"/>
      <w:r w:rsidRPr="006260DA">
        <w:rPr>
          <w:rFonts w:ascii="Arial" w:hAnsi="Arial" w:cs="Arial"/>
          <w:sz w:val="24"/>
          <w:szCs w:val="24"/>
        </w:rPr>
        <w:t>as</w:t>
      </w:r>
      <w:proofErr w:type="gramEnd"/>
      <w:r w:rsidRPr="006260DA">
        <w:rPr>
          <w:rFonts w:ascii="Arial" w:hAnsi="Arial" w:cs="Arial"/>
          <w:sz w:val="24"/>
          <w:szCs w:val="24"/>
        </w:rPr>
        <w:t xml:space="preserve"> outlined in section 162(2) and 1624(4) of the Social Services and Wellbeing Act (Wales).</w:t>
      </w:r>
    </w:p>
    <w:p w14:paraId="3F8C2E31" w14:textId="77777777" w:rsidR="006260DA" w:rsidRPr="006260DA" w:rsidRDefault="006260DA" w:rsidP="006260DA">
      <w:pPr>
        <w:autoSpaceDE w:val="0"/>
        <w:autoSpaceDN w:val="0"/>
        <w:adjustRightInd w:val="0"/>
        <w:jc w:val="both"/>
        <w:rPr>
          <w:rFonts w:ascii="Arial" w:hAnsi="Arial" w:cs="Arial"/>
          <w:sz w:val="24"/>
          <w:szCs w:val="24"/>
        </w:rPr>
      </w:pPr>
    </w:p>
    <w:p w14:paraId="3F8C2E32" w14:textId="77777777" w:rsidR="006260DA" w:rsidRPr="006260DA" w:rsidRDefault="006260DA" w:rsidP="006260DA">
      <w:pPr>
        <w:autoSpaceDE w:val="0"/>
        <w:autoSpaceDN w:val="0"/>
        <w:adjustRightInd w:val="0"/>
        <w:jc w:val="both"/>
        <w:rPr>
          <w:rFonts w:ascii="Arial" w:hAnsi="Arial" w:cs="Arial"/>
          <w:sz w:val="24"/>
          <w:szCs w:val="24"/>
        </w:rPr>
      </w:pPr>
      <w:r w:rsidRPr="006260DA">
        <w:rPr>
          <w:rFonts w:ascii="Arial" w:hAnsi="Arial" w:cs="Arial"/>
          <w:sz w:val="24"/>
          <w:szCs w:val="24"/>
        </w:rPr>
        <w:t xml:space="preserve">Section 130(4) of the Social Services and Wellbeing Act (Wales) 2014 ….. </w:t>
      </w:r>
      <w:proofErr w:type="gramStart"/>
      <w:r w:rsidRPr="006260DA">
        <w:rPr>
          <w:rFonts w:ascii="Arial" w:hAnsi="Arial" w:cs="Arial"/>
          <w:sz w:val="24"/>
          <w:szCs w:val="24"/>
        </w:rPr>
        <w:t>defines</w:t>
      </w:r>
      <w:proofErr w:type="gramEnd"/>
      <w:r w:rsidRPr="006260DA">
        <w:rPr>
          <w:rFonts w:ascii="Arial" w:hAnsi="Arial" w:cs="Arial"/>
          <w:sz w:val="24"/>
          <w:szCs w:val="24"/>
        </w:rPr>
        <w:t xml:space="preserve"> a ‘child at risk’ as a child who:</w:t>
      </w:r>
    </w:p>
    <w:p w14:paraId="3F8C2E33" w14:textId="77777777" w:rsidR="006260DA" w:rsidRPr="006260DA" w:rsidRDefault="006260DA" w:rsidP="0074593E">
      <w:pPr>
        <w:numPr>
          <w:ilvl w:val="0"/>
          <w:numId w:val="13"/>
        </w:numPr>
        <w:autoSpaceDE w:val="0"/>
        <w:autoSpaceDN w:val="0"/>
        <w:adjustRightInd w:val="0"/>
        <w:jc w:val="both"/>
        <w:rPr>
          <w:rFonts w:ascii="Arial" w:hAnsi="Arial" w:cs="Arial"/>
          <w:sz w:val="24"/>
          <w:szCs w:val="24"/>
        </w:rPr>
      </w:pPr>
      <w:r w:rsidRPr="006260DA">
        <w:rPr>
          <w:rFonts w:ascii="Arial" w:hAnsi="Arial" w:cs="Arial"/>
          <w:sz w:val="24"/>
          <w:szCs w:val="24"/>
        </w:rPr>
        <w:t>is experiencing or is at risk of abuse, neglect or other kinds of harm; and</w:t>
      </w:r>
    </w:p>
    <w:p w14:paraId="3F8C2E34" w14:textId="77777777" w:rsidR="006260DA" w:rsidRPr="006260DA" w:rsidRDefault="006260DA" w:rsidP="0074593E">
      <w:pPr>
        <w:numPr>
          <w:ilvl w:val="0"/>
          <w:numId w:val="13"/>
        </w:numPr>
        <w:autoSpaceDE w:val="0"/>
        <w:autoSpaceDN w:val="0"/>
        <w:adjustRightInd w:val="0"/>
        <w:jc w:val="both"/>
        <w:rPr>
          <w:rFonts w:ascii="Arial" w:hAnsi="Arial" w:cs="Arial"/>
          <w:sz w:val="24"/>
          <w:szCs w:val="24"/>
        </w:rPr>
      </w:pPr>
      <w:r w:rsidRPr="006260DA">
        <w:rPr>
          <w:rFonts w:ascii="Arial" w:hAnsi="Arial" w:cs="Arial"/>
          <w:sz w:val="24"/>
          <w:szCs w:val="24"/>
        </w:rPr>
        <w:t xml:space="preserve">has needs for care and support </w:t>
      </w:r>
    </w:p>
    <w:p w14:paraId="3F8C2E35" w14:textId="77777777" w:rsidR="006260DA" w:rsidRPr="006260DA" w:rsidRDefault="006260DA" w:rsidP="006260DA">
      <w:pPr>
        <w:autoSpaceDE w:val="0"/>
        <w:autoSpaceDN w:val="0"/>
        <w:adjustRightInd w:val="0"/>
        <w:jc w:val="both"/>
        <w:rPr>
          <w:rFonts w:ascii="Arial" w:hAnsi="Arial" w:cs="Arial"/>
          <w:sz w:val="24"/>
          <w:szCs w:val="24"/>
        </w:rPr>
      </w:pPr>
    </w:p>
    <w:p w14:paraId="3F8C2E36" w14:textId="77777777" w:rsidR="006260DA" w:rsidRDefault="006260DA" w:rsidP="006260DA">
      <w:pPr>
        <w:autoSpaceDE w:val="0"/>
        <w:autoSpaceDN w:val="0"/>
        <w:adjustRightInd w:val="0"/>
        <w:jc w:val="both"/>
        <w:rPr>
          <w:rFonts w:cs="Arial"/>
          <w:sz w:val="24"/>
          <w:szCs w:val="24"/>
        </w:rPr>
      </w:pPr>
    </w:p>
    <w:p w14:paraId="3F8C2E37" w14:textId="77777777" w:rsidR="006260DA" w:rsidRDefault="006260DA" w:rsidP="006260DA">
      <w:pPr>
        <w:autoSpaceDE w:val="0"/>
        <w:autoSpaceDN w:val="0"/>
        <w:adjustRightInd w:val="0"/>
        <w:jc w:val="both"/>
        <w:rPr>
          <w:rFonts w:cs="Arial"/>
          <w:color w:val="FF0000"/>
          <w:sz w:val="24"/>
          <w:szCs w:val="24"/>
        </w:rPr>
      </w:pPr>
      <w:r>
        <w:rPr>
          <w:rFonts w:cs="Arial"/>
          <w:noProof/>
          <w:color w:val="FF0000"/>
          <w:sz w:val="24"/>
          <w:szCs w:val="24"/>
          <w:lang w:eastAsia="en-GB"/>
        </w:rPr>
        <mc:AlternateContent>
          <mc:Choice Requires="wps">
            <w:drawing>
              <wp:anchor distT="0" distB="0" distL="114300" distR="114300" simplePos="0" relativeHeight="251679744" behindDoc="0" locked="0" layoutInCell="1" allowOverlap="1" wp14:anchorId="3F8C304F" wp14:editId="3F8C3050">
                <wp:simplePos x="0" y="0"/>
                <wp:positionH relativeFrom="column">
                  <wp:posOffset>-47625</wp:posOffset>
                </wp:positionH>
                <wp:positionV relativeFrom="paragraph">
                  <wp:posOffset>18415</wp:posOffset>
                </wp:positionV>
                <wp:extent cx="5829300" cy="305435"/>
                <wp:effectExtent l="0" t="190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82" w14:textId="77777777" w:rsidR="006260DA" w:rsidRPr="00B70523" w:rsidRDefault="006260DA" w:rsidP="006260DA">
                            <w:pPr>
                              <w:autoSpaceDE w:val="0"/>
                              <w:autoSpaceDN w:val="0"/>
                              <w:adjustRightInd w:val="0"/>
                              <w:rPr>
                                <w:rFonts w:ascii="Arial" w:hAnsi="Arial" w:cs="Arial"/>
                                <w:b/>
                                <w:bCs/>
                                <w:sz w:val="28"/>
                                <w:szCs w:val="28"/>
                              </w:rPr>
                            </w:pPr>
                            <w:r w:rsidRPr="00B70523">
                              <w:rPr>
                                <w:rFonts w:ascii="Arial" w:hAnsi="Arial" w:cs="Arial"/>
                                <w:b/>
                                <w:bCs/>
                                <w:sz w:val="28"/>
                                <w:szCs w:val="28"/>
                              </w:rPr>
                              <w:t>Duty to report adults at risk</w:t>
                            </w:r>
                          </w:p>
                          <w:p w14:paraId="3F8C3083"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4F" id="Text Box 48" o:spid="_x0000_s1030" type="#_x0000_t202" style="position:absolute;left:0;text-align:left;margin-left:-3.75pt;margin-top:1.45pt;width:459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" fillcolor="#e2efd9" stroked="f">
                <v:textbox>
                  <w:txbxContent>
                    <w:p w14:paraId="3F8C3082" w14:textId="77777777" w:rsidR="006260DA" w:rsidRPr="00B70523" w:rsidRDefault="006260DA" w:rsidP="006260DA">
                      <w:pPr>
                        <w:autoSpaceDE w:val="0"/>
                        <w:autoSpaceDN w:val="0"/>
                        <w:adjustRightInd w:val="0"/>
                        <w:rPr>
                          <w:rFonts w:ascii="Arial" w:hAnsi="Arial" w:cs="Arial"/>
                          <w:b/>
                          <w:bCs/>
                          <w:sz w:val="28"/>
                          <w:szCs w:val="28"/>
                        </w:rPr>
                      </w:pPr>
                      <w:r w:rsidRPr="00B70523">
                        <w:rPr>
                          <w:rFonts w:ascii="Arial" w:hAnsi="Arial" w:cs="Arial"/>
                          <w:b/>
                          <w:bCs/>
                          <w:sz w:val="28"/>
                          <w:szCs w:val="28"/>
                        </w:rPr>
                        <w:t>Duty to report adults at risk</w:t>
                      </w:r>
                    </w:p>
                    <w:p w14:paraId="3F8C3083" w14:textId="77777777" w:rsidR="006260DA" w:rsidRDefault="006260DA" w:rsidP="006260DA"/>
                  </w:txbxContent>
                </v:textbox>
              </v:shape>
            </w:pict>
          </mc:Fallback>
        </mc:AlternateContent>
      </w:r>
    </w:p>
    <w:p w14:paraId="3F8C2E38" w14:textId="77777777" w:rsidR="006260DA" w:rsidRDefault="006260DA" w:rsidP="006260DA">
      <w:pPr>
        <w:autoSpaceDE w:val="0"/>
        <w:autoSpaceDN w:val="0"/>
        <w:adjustRightInd w:val="0"/>
        <w:jc w:val="both"/>
        <w:rPr>
          <w:rFonts w:cs="Arial"/>
          <w:color w:val="FF0000"/>
          <w:sz w:val="24"/>
          <w:szCs w:val="24"/>
        </w:rPr>
      </w:pPr>
    </w:p>
    <w:p w14:paraId="3F8C2E39" w14:textId="77777777" w:rsidR="006260DA" w:rsidRDefault="006260DA" w:rsidP="006260DA">
      <w:pPr>
        <w:autoSpaceDE w:val="0"/>
        <w:autoSpaceDN w:val="0"/>
        <w:adjustRightInd w:val="0"/>
        <w:jc w:val="both"/>
        <w:rPr>
          <w:rFonts w:cs="Arial"/>
          <w:color w:val="FF0000"/>
          <w:sz w:val="24"/>
          <w:szCs w:val="24"/>
        </w:rPr>
      </w:pPr>
    </w:p>
    <w:p w14:paraId="3F8C2E3A"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The school also has a duty to report ‘adults at risk’ which is outlined in section 126(1) of the Social Services and Wellbeing Act (Wales) 2014. An ‘adult at risk’ is defined as an adult who:</w:t>
      </w:r>
    </w:p>
    <w:p w14:paraId="3F8C2E3B" w14:textId="77777777" w:rsidR="006260DA" w:rsidRPr="0052280A" w:rsidRDefault="006260DA" w:rsidP="006260DA">
      <w:pPr>
        <w:autoSpaceDE w:val="0"/>
        <w:autoSpaceDN w:val="0"/>
        <w:adjustRightInd w:val="0"/>
        <w:jc w:val="both"/>
        <w:rPr>
          <w:rFonts w:ascii="Arial" w:hAnsi="Arial" w:cs="Arial"/>
          <w:sz w:val="24"/>
          <w:szCs w:val="24"/>
        </w:rPr>
      </w:pPr>
    </w:p>
    <w:p w14:paraId="3F8C2E3C" w14:textId="77777777" w:rsidR="006260DA" w:rsidRPr="0052280A" w:rsidRDefault="006260DA" w:rsidP="0074593E">
      <w:pPr>
        <w:numPr>
          <w:ilvl w:val="0"/>
          <w:numId w:val="14"/>
        </w:numPr>
        <w:autoSpaceDE w:val="0"/>
        <w:autoSpaceDN w:val="0"/>
        <w:adjustRightInd w:val="0"/>
        <w:jc w:val="both"/>
        <w:rPr>
          <w:rFonts w:ascii="Arial" w:hAnsi="Arial" w:cs="Arial"/>
          <w:sz w:val="24"/>
          <w:szCs w:val="24"/>
        </w:rPr>
      </w:pPr>
      <w:r w:rsidRPr="0052280A">
        <w:rPr>
          <w:rFonts w:ascii="Arial" w:hAnsi="Arial" w:cs="Arial"/>
          <w:sz w:val="24"/>
          <w:szCs w:val="24"/>
        </w:rPr>
        <w:t>is experiencing or is at risk of abuse and neglect</w:t>
      </w:r>
    </w:p>
    <w:p w14:paraId="3F8C2E3D" w14:textId="77777777" w:rsidR="006260DA" w:rsidRPr="0052280A" w:rsidRDefault="006260DA" w:rsidP="0074593E">
      <w:pPr>
        <w:numPr>
          <w:ilvl w:val="0"/>
          <w:numId w:val="14"/>
        </w:numPr>
        <w:autoSpaceDE w:val="0"/>
        <w:autoSpaceDN w:val="0"/>
        <w:adjustRightInd w:val="0"/>
        <w:jc w:val="both"/>
        <w:rPr>
          <w:rFonts w:ascii="Arial" w:hAnsi="Arial" w:cs="Arial"/>
          <w:sz w:val="24"/>
          <w:szCs w:val="24"/>
        </w:rPr>
      </w:pPr>
      <w:r w:rsidRPr="0052280A">
        <w:rPr>
          <w:rFonts w:ascii="Arial" w:hAnsi="Arial" w:cs="Arial"/>
          <w:sz w:val="24"/>
          <w:szCs w:val="24"/>
        </w:rPr>
        <w:t xml:space="preserve">has needs for care and support </w:t>
      </w:r>
    </w:p>
    <w:p w14:paraId="3F8C2E3E" w14:textId="77777777" w:rsidR="006260DA" w:rsidRDefault="006260DA" w:rsidP="0074593E">
      <w:pPr>
        <w:numPr>
          <w:ilvl w:val="0"/>
          <w:numId w:val="14"/>
        </w:numPr>
        <w:autoSpaceDE w:val="0"/>
        <w:autoSpaceDN w:val="0"/>
        <w:adjustRightInd w:val="0"/>
        <w:jc w:val="both"/>
        <w:rPr>
          <w:rFonts w:ascii="Arial" w:hAnsi="Arial" w:cs="Arial"/>
          <w:sz w:val="24"/>
          <w:szCs w:val="24"/>
        </w:rPr>
      </w:pPr>
      <w:proofErr w:type="gramStart"/>
      <w:r w:rsidRPr="0052280A">
        <w:rPr>
          <w:rFonts w:ascii="Arial" w:hAnsi="Arial" w:cs="Arial"/>
          <w:sz w:val="24"/>
          <w:szCs w:val="24"/>
        </w:rPr>
        <w:t>as</w:t>
      </w:r>
      <w:proofErr w:type="gramEnd"/>
      <w:r w:rsidRPr="0052280A">
        <w:rPr>
          <w:rFonts w:ascii="Arial" w:hAnsi="Arial" w:cs="Arial"/>
          <w:sz w:val="24"/>
          <w:szCs w:val="24"/>
        </w:rPr>
        <w:t xml:space="preserve"> a result of those needs is unable to protect himself or herself against the abuse or the risk of it.</w:t>
      </w:r>
    </w:p>
    <w:p w14:paraId="3F8C2E3F" w14:textId="77777777" w:rsidR="006260DA" w:rsidRPr="0052280A" w:rsidRDefault="006260DA" w:rsidP="006260DA">
      <w:pPr>
        <w:autoSpaceDE w:val="0"/>
        <w:autoSpaceDN w:val="0"/>
        <w:adjustRightInd w:val="0"/>
        <w:ind w:left="720"/>
        <w:jc w:val="both"/>
        <w:rPr>
          <w:rFonts w:ascii="Arial" w:hAnsi="Arial" w:cs="Arial"/>
          <w:sz w:val="24"/>
          <w:szCs w:val="24"/>
        </w:rPr>
      </w:pPr>
    </w:p>
    <w:p w14:paraId="3F8C2E40"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The Adult Safeguarding Team within Pembrokeshire County Council can be contacted for advice and guidance on 01437 776056.</w:t>
      </w:r>
    </w:p>
    <w:p w14:paraId="3F8C2E41" w14:textId="77777777" w:rsidR="006260DA" w:rsidRPr="0052280A" w:rsidRDefault="006260DA" w:rsidP="006260DA">
      <w:pPr>
        <w:autoSpaceDE w:val="0"/>
        <w:autoSpaceDN w:val="0"/>
        <w:adjustRightInd w:val="0"/>
        <w:jc w:val="both"/>
        <w:rPr>
          <w:rFonts w:ascii="Arial" w:hAnsi="Arial" w:cs="Arial"/>
          <w:sz w:val="24"/>
          <w:szCs w:val="24"/>
        </w:rPr>
      </w:pPr>
    </w:p>
    <w:p w14:paraId="3F8C2E42" w14:textId="77777777" w:rsidR="006260DA" w:rsidRPr="0052280A" w:rsidRDefault="006260DA" w:rsidP="006260DA">
      <w:pPr>
        <w:autoSpaceDE w:val="0"/>
        <w:autoSpaceDN w:val="0"/>
        <w:adjustRightInd w:val="0"/>
        <w:jc w:val="both"/>
        <w:rPr>
          <w:rFonts w:ascii="Arial" w:hAnsi="Arial" w:cs="Arial"/>
          <w:sz w:val="24"/>
          <w:szCs w:val="24"/>
        </w:rPr>
      </w:pPr>
    </w:p>
    <w:p w14:paraId="3F8C2E43" w14:textId="77777777" w:rsidR="006260DA" w:rsidRPr="00E860DD" w:rsidRDefault="006260DA" w:rsidP="006260DA">
      <w:pPr>
        <w:autoSpaceDE w:val="0"/>
        <w:autoSpaceDN w:val="0"/>
        <w:adjustRightInd w:val="0"/>
        <w:jc w:val="both"/>
        <w:rPr>
          <w:rFonts w:cs="Arial"/>
          <w:sz w:val="24"/>
          <w:szCs w:val="24"/>
        </w:rPr>
      </w:pPr>
      <w:r w:rsidRPr="00E860DD">
        <w:rPr>
          <w:noProof/>
          <w:lang w:eastAsia="en-GB"/>
        </w:rPr>
        <mc:AlternateContent>
          <mc:Choice Requires="wps">
            <w:drawing>
              <wp:anchor distT="0" distB="0" distL="114300" distR="114300" simplePos="0" relativeHeight="251668480" behindDoc="0" locked="0" layoutInCell="1" allowOverlap="1" wp14:anchorId="3F8C3051" wp14:editId="3F8C3052">
                <wp:simplePos x="0" y="0"/>
                <wp:positionH relativeFrom="column">
                  <wp:posOffset>0</wp:posOffset>
                </wp:positionH>
                <wp:positionV relativeFrom="paragraph">
                  <wp:posOffset>-635</wp:posOffset>
                </wp:positionV>
                <wp:extent cx="5829300" cy="305435"/>
                <wp:effectExtent l="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84"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Confidentiality</w:t>
                            </w:r>
                          </w:p>
                          <w:p w14:paraId="3F8C3085"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1" id="Text Box 47" o:spid="_x0000_s1031" type="#_x0000_t202" style="position:absolute;left:0;text-align:left;margin-left:0;margin-top:-.05pt;width:459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" fillcolor="#e2efd9" stroked="f">
                <v:textbox>
                  <w:txbxContent>
                    <w:p w14:paraId="3F8C3084"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Confidentiality</w:t>
                      </w:r>
                    </w:p>
                    <w:p w14:paraId="3F8C3085" w14:textId="77777777" w:rsidR="006260DA" w:rsidRDefault="006260DA" w:rsidP="006260DA"/>
                  </w:txbxContent>
                </v:textbox>
              </v:shape>
            </w:pict>
          </mc:Fallback>
        </mc:AlternateContent>
      </w:r>
    </w:p>
    <w:p w14:paraId="3F8C2E44" w14:textId="77777777" w:rsidR="006260DA" w:rsidRDefault="006260DA" w:rsidP="006260DA">
      <w:pPr>
        <w:autoSpaceDE w:val="0"/>
        <w:autoSpaceDN w:val="0"/>
        <w:adjustRightInd w:val="0"/>
        <w:rPr>
          <w:rFonts w:cs="Arial"/>
          <w:sz w:val="24"/>
          <w:szCs w:val="24"/>
          <w:lang w:eastAsia="en-GB"/>
        </w:rPr>
      </w:pPr>
    </w:p>
    <w:p w14:paraId="3F8C2E45" w14:textId="77777777" w:rsidR="006260DA" w:rsidRDefault="006260DA" w:rsidP="006260DA">
      <w:pPr>
        <w:autoSpaceDE w:val="0"/>
        <w:autoSpaceDN w:val="0"/>
        <w:adjustRightInd w:val="0"/>
        <w:jc w:val="both"/>
        <w:rPr>
          <w:rFonts w:cs="Arial"/>
          <w:sz w:val="24"/>
          <w:szCs w:val="24"/>
          <w:lang w:eastAsia="en-GB"/>
        </w:rPr>
      </w:pPr>
    </w:p>
    <w:p w14:paraId="3F8C2E46"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sz w:val="24"/>
          <w:szCs w:val="24"/>
          <w:lang w:eastAsia="en-GB"/>
        </w:rPr>
        <w:t>Sometimes a child or young person may only feel confident to confide in a member of staff that they have been harmed if they feel that the information will not be shared with anyone else. However, staff have a professional responsibility to share relevant information about any alleged abuse or neglect of children with the designated statutory agencies.</w:t>
      </w:r>
    </w:p>
    <w:p w14:paraId="3F8C2E47"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3F8C2E48"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sz w:val="24"/>
          <w:szCs w:val="24"/>
          <w:lang w:eastAsia="en-GB"/>
        </w:rPr>
        <w:t>It is important that every member of staff is sensitive and explains to the child or young person the need to inform the relevant people, but that they will only tell those who need to know and it will not be shared generally. Be aware that it may well have taken significant courage on their part to share their abuse or neglect and that they may also be experiencing conflicting emotions, involving feelings of guilt, embarrassment and disloyalty if the abuser is someone close.</w:t>
      </w:r>
    </w:p>
    <w:p w14:paraId="3F8C2E49"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3F8C2E4A"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sz w:val="24"/>
          <w:szCs w:val="24"/>
          <w:lang w:eastAsia="en-GB"/>
        </w:rPr>
        <w:t>It is the responsibility of the school to ensure that only those with a professional involvement, e.g. the Designated Senior Person (DSP) and the Headteacher, have access to any safeguarding records. At all other times they should be kept securely locked and separate from the child or young person’s main file.</w:t>
      </w:r>
    </w:p>
    <w:p w14:paraId="3F8C2E4B"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7F69546A" w14:textId="77777777" w:rsidR="00C7256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sz w:val="24"/>
          <w:szCs w:val="24"/>
          <w:lang w:eastAsia="en-GB"/>
        </w:rPr>
        <w:t>The Designated Senior Person for child</w:t>
      </w:r>
      <w:r w:rsidR="00C7256A">
        <w:rPr>
          <w:rFonts w:ascii="Arial" w:hAnsi="Arial" w:cs="Arial"/>
          <w:sz w:val="24"/>
          <w:szCs w:val="24"/>
          <w:lang w:eastAsia="en-GB"/>
        </w:rPr>
        <w:t xml:space="preserve"> protection in this school is: </w:t>
      </w:r>
    </w:p>
    <w:p w14:paraId="3F8C2E4C" w14:textId="06D8763A" w:rsidR="006260DA" w:rsidRDefault="00C7256A" w:rsidP="006260DA">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Mr. Gareth L Thomas </w:t>
      </w:r>
    </w:p>
    <w:p w14:paraId="3F8C2E4D" w14:textId="77777777" w:rsidR="006260DA" w:rsidRDefault="006260DA" w:rsidP="006260DA">
      <w:pPr>
        <w:autoSpaceDE w:val="0"/>
        <w:autoSpaceDN w:val="0"/>
        <w:adjustRightInd w:val="0"/>
        <w:jc w:val="both"/>
        <w:rPr>
          <w:rFonts w:ascii="Arial" w:hAnsi="Arial" w:cs="Arial"/>
          <w:sz w:val="24"/>
          <w:szCs w:val="24"/>
          <w:lang w:eastAsia="en-GB"/>
        </w:rPr>
      </w:pPr>
    </w:p>
    <w:p w14:paraId="393C4219" w14:textId="77777777" w:rsidR="00C7256A" w:rsidRDefault="00C7256A" w:rsidP="006260DA">
      <w:pPr>
        <w:autoSpaceDE w:val="0"/>
        <w:autoSpaceDN w:val="0"/>
        <w:adjustRightInd w:val="0"/>
        <w:jc w:val="both"/>
        <w:rPr>
          <w:rFonts w:ascii="Arial" w:hAnsi="Arial" w:cs="Arial"/>
          <w:sz w:val="24"/>
          <w:szCs w:val="24"/>
          <w:lang w:eastAsia="en-GB"/>
        </w:rPr>
      </w:pPr>
    </w:p>
    <w:p w14:paraId="57C0874E" w14:textId="77777777" w:rsidR="00C7256A" w:rsidRDefault="00C7256A" w:rsidP="006260DA">
      <w:pPr>
        <w:autoSpaceDE w:val="0"/>
        <w:autoSpaceDN w:val="0"/>
        <w:adjustRightInd w:val="0"/>
        <w:jc w:val="both"/>
        <w:rPr>
          <w:rFonts w:ascii="Arial" w:hAnsi="Arial" w:cs="Arial"/>
          <w:sz w:val="24"/>
          <w:szCs w:val="24"/>
          <w:lang w:eastAsia="en-GB"/>
        </w:rPr>
      </w:pPr>
    </w:p>
    <w:p w14:paraId="1013AD74" w14:textId="77777777" w:rsidR="00C7256A" w:rsidRDefault="00C7256A" w:rsidP="006260DA">
      <w:pPr>
        <w:autoSpaceDE w:val="0"/>
        <w:autoSpaceDN w:val="0"/>
        <w:adjustRightInd w:val="0"/>
        <w:jc w:val="both"/>
        <w:rPr>
          <w:rFonts w:ascii="Arial" w:hAnsi="Arial" w:cs="Arial"/>
          <w:sz w:val="24"/>
          <w:szCs w:val="24"/>
          <w:lang w:eastAsia="en-GB"/>
        </w:rPr>
      </w:pPr>
    </w:p>
    <w:p w14:paraId="5DF2071E" w14:textId="77777777" w:rsidR="00C7256A" w:rsidRDefault="00C7256A" w:rsidP="006260DA">
      <w:pPr>
        <w:autoSpaceDE w:val="0"/>
        <w:autoSpaceDN w:val="0"/>
        <w:adjustRightInd w:val="0"/>
        <w:jc w:val="both"/>
        <w:rPr>
          <w:rFonts w:ascii="Arial" w:hAnsi="Arial" w:cs="Arial"/>
          <w:sz w:val="24"/>
          <w:szCs w:val="24"/>
          <w:lang w:eastAsia="en-GB"/>
        </w:rPr>
      </w:pPr>
    </w:p>
    <w:p w14:paraId="2907EAC8" w14:textId="77777777" w:rsidR="00C7256A" w:rsidRDefault="00C7256A" w:rsidP="006260DA">
      <w:pPr>
        <w:autoSpaceDE w:val="0"/>
        <w:autoSpaceDN w:val="0"/>
        <w:adjustRightInd w:val="0"/>
        <w:jc w:val="both"/>
        <w:rPr>
          <w:rFonts w:ascii="Arial" w:hAnsi="Arial" w:cs="Arial"/>
          <w:sz w:val="24"/>
          <w:szCs w:val="24"/>
          <w:lang w:eastAsia="en-GB"/>
        </w:rPr>
      </w:pPr>
    </w:p>
    <w:p w14:paraId="2FC6CF2D" w14:textId="77777777" w:rsidR="00C7256A" w:rsidRDefault="00C7256A" w:rsidP="006260DA">
      <w:pPr>
        <w:autoSpaceDE w:val="0"/>
        <w:autoSpaceDN w:val="0"/>
        <w:adjustRightInd w:val="0"/>
        <w:jc w:val="both"/>
        <w:rPr>
          <w:rFonts w:ascii="Arial" w:hAnsi="Arial" w:cs="Arial"/>
          <w:sz w:val="24"/>
          <w:szCs w:val="24"/>
          <w:lang w:eastAsia="en-GB"/>
        </w:rPr>
      </w:pPr>
    </w:p>
    <w:p w14:paraId="49955BD5" w14:textId="77777777" w:rsidR="00C7256A" w:rsidRDefault="00C7256A" w:rsidP="006260DA">
      <w:pPr>
        <w:autoSpaceDE w:val="0"/>
        <w:autoSpaceDN w:val="0"/>
        <w:adjustRightInd w:val="0"/>
        <w:jc w:val="both"/>
        <w:rPr>
          <w:rFonts w:ascii="Arial" w:hAnsi="Arial" w:cs="Arial"/>
          <w:sz w:val="24"/>
          <w:szCs w:val="24"/>
          <w:lang w:eastAsia="en-GB"/>
        </w:rPr>
      </w:pPr>
    </w:p>
    <w:p w14:paraId="01F0E7EE" w14:textId="77777777" w:rsidR="00C7256A" w:rsidRPr="0052280A" w:rsidRDefault="00C7256A" w:rsidP="006260DA">
      <w:pPr>
        <w:autoSpaceDE w:val="0"/>
        <w:autoSpaceDN w:val="0"/>
        <w:adjustRightInd w:val="0"/>
        <w:jc w:val="both"/>
        <w:rPr>
          <w:rFonts w:ascii="Arial" w:hAnsi="Arial" w:cs="Arial"/>
          <w:sz w:val="24"/>
          <w:szCs w:val="24"/>
          <w:lang w:eastAsia="en-GB"/>
        </w:rPr>
      </w:pPr>
    </w:p>
    <w:p w14:paraId="3F8C2E4E" w14:textId="77777777" w:rsidR="006260DA" w:rsidRDefault="006260DA" w:rsidP="006260DA">
      <w:pPr>
        <w:autoSpaceDE w:val="0"/>
        <w:autoSpaceDN w:val="0"/>
        <w:adjustRightInd w:val="0"/>
        <w:jc w:val="both"/>
        <w:rPr>
          <w:rFonts w:cs="Arial"/>
          <w:sz w:val="24"/>
          <w:szCs w:val="24"/>
          <w:lang w:eastAsia="en-GB"/>
        </w:rPr>
      </w:pPr>
    </w:p>
    <w:p w14:paraId="3F8C2E4F" w14:textId="77777777" w:rsidR="006260DA" w:rsidRPr="00E860DD" w:rsidRDefault="006260DA" w:rsidP="006260DA">
      <w:pPr>
        <w:autoSpaceDE w:val="0"/>
        <w:autoSpaceDN w:val="0"/>
        <w:adjustRightInd w:val="0"/>
        <w:rPr>
          <w:rFonts w:cs="Arial"/>
          <w:sz w:val="24"/>
          <w:szCs w:val="24"/>
          <w:lang w:eastAsia="en-GB"/>
        </w:rPr>
      </w:pPr>
      <w:r w:rsidRPr="00E860DD">
        <w:rPr>
          <w:noProof/>
          <w:lang w:eastAsia="en-GB"/>
        </w:rPr>
        <w:lastRenderedPageBreak/>
        <mc:AlternateContent>
          <mc:Choice Requires="wps">
            <w:drawing>
              <wp:anchor distT="0" distB="0" distL="114300" distR="114300" simplePos="0" relativeHeight="251662336" behindDoc="0" locked="0" layoutInCell="1" allowOverlap="1" wp14:anchorId="3F8C3053" wp14:editId="3F8C3054">
                <wp:simplePos x="0" y="0"/>
                <wp:positionH relativeFrom="column">
                  <wp:posOffset>0</wp:posOffset>
                </wp:positionH>
                <wp:positionV relativeFrom="paragraph">
                  <wp:posOffset>6350</wp:posOffset>
                </wp:positionV>
                <wp:extent cx="5943600" cy="305435"/>
                <wp:effectExtent l="0" t="4445"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86"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Prevention</w:t>
                            </w:r>
                          </w:p>
                          <w:p w14:paraId="3F8C3087"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3" id="Text Box 46" o:spid="_x0000_s1032" type="#_x0000_t202" style="position:absolute;margin-left:0;margin-top:.5pt;width:468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" fillcolor="#e2efd9" stroked="f">
                <v:textbox>
                  <w:txbxContent>
                    <w:p w14:paraId="3F8C3086"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Prevention</w:t>
                      </w:r>
                    </w:p>
                    <w:p w14:paraId="3F8C3087" w14:textId="77777777" w:rsidR="006260DA" w:rsidRDefault="006260DA" w:rsidP="006260DA"/>
                  </w:txbxContent>
                </v:textbox>
              </v:shape>
            </w:pict>
          </mc:Fallback>
        </mc:AlternateContent>
      </w:r>
    </w:p>
    <w:p w14:paraId="3F8C2E50" w14:textId="77777777" w:rsidR="006260DA" w:rsidRDefault="006260DA" w:rsidP="006260DA">
      <w:pPr>
        <w:autoSpaceDE w:val="0"/>
        <w:autoSpaceDN w:val="0"/>
        <w:adjustRightInd w:val="0"/>
        <w:jc w:val="both"/>
        <w:rPr>
          <w:rFonts w:cs="Arial"/>
          <w:sz w:val="24"/>
          <w:szCs w:val="24"/>
        </w:rPr>
      </w:pPr>
    </w:p>
    <w:p w14:paraId="3F8C2E51" w14:textId="77777777" w:rsidR="006260DA" w:rsidRDefault="006260DA" w:rsidP="006260DA">
      <w:pPr>
        <w:autoSpaceDE w:val="0"/>
        <w:autoSpaceDN w:val="0"/>
        <w:adjustRightInd w:val="0"/>
        <w:rPr>
          <w:rFonts w:ascii="Arial" w:hAnsi="Arial" w:cs="Arial"/>
          <w:sz w:val="24"/>
          <w:szCs w:val="24"/>
        </w:rPr>
      </w:pPr>
    </w:p>
    <w:p w14:paraId="3F8C2E52"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We recognise that high self-esteem, confidence, supportive friends and good lines of communication with a trusted adult helps to safeguard pupils.</w:t>
      </w:r>
    </w:p>
    <w:p w14:paraId="3F8C2E53" w14:textId="77777777" w:rsidR="006260DA" w:rsidRPr="0052280A" w:rsidRDefault="006260DA" w:rsidP="006260DA">
      <w:pPr>
        <w:autoSpaceDE w:val="0"/>
        <w:autoSpaceDN w:val="0"/>
        <w:adjustRightInd w:val="0"/>
        <w:jc w:val="both"/>
        <w:rPr>
          <w:rFonts w:ascii="Arial" w:hAnsi="Arial" w:cs="Arial"/>
          <w:sz w:val="24"/>
          <w:szCs w:val="24"/>
        </w:rPr>
      </w:pPr>
    </w:p>
    <w:p w14:paraId="3F8C2E54"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The school will therefore:</w:t>
      </w:r>
    </w:p>
    <w:p w14:paraId="3F8C2E55" w14:textId="77777777" w:rsidR="006260DA" w:rsidRPr="0052280A" w:rsidRDefault="006260DA" w:rsidP="006260DA">
      <w:pPr>
        <w:autoSpaceDE w:val="0"/>
        <w:autoSpaceDN w:val="0"/>
        <w:adjustRightInd w:val="0"/>
        <w:jc w:val="both"/>
        <w:rPr>
          <w:rFonts w:ascii="Arial" w:hAnsi="Arial" w:cs="Arial"/>
          <w:sz w:val="24"/>
          <w:szCs w:val="24"/>
        </w:rPr>
      </w:pPr>
    </w:p>
    <w:p w14:paraId="3F8C2E56"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t>establish and maintain an ethos where children feel secure and are encouraged to talk, and are heard</w:t>
      </w:r>
    </w:p>
    <w:p w14:paraId="3F8C2E57"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t>ensure children know that there are adults in the school whom they can approach if they are worried or in difficulty</w:t>
      </w:r>
    </w:p>
    <w:p w14:paraId="3F8C2E58"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t>include activities and opportunities for Personal Social Education (PSE) in the curriculum, which equips children and young people with the skills they need to stay safe from abuse and to know to whom to turn for help</w:t>
      </w:r>
    </w:p>
    <w:p w14:paraId="3F8C2E59"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proofErr w:type="gramStart"/>
      <w:r w:rsidRPr="0052280A">
        <w:rPr>
          <w:rFonts w:ascii="Arial" w:hAnsi="Arial" w:cs="Arial"/>
          <w:sz w:val="24"/>
          <w:szCs w:val="24"/>
        </w:rPr>
        <w:t>ensure</w:t>
      </w:r>
      <w:proofErr w:type="gramEnd"/>
      <w:r w:rsidRPr="0052280A">
        <w:rPr>
          <w:rFonts w:ascii="Arial" w:hAnsi="Arial" w:cs="Arial"/>
          <w:sz w:val="24"/>
          <w:szCs w:val="24"/>
        </w:rPr>
        <w:t xml:space="preserve"> children are aware of their rights of children to be safe through the promotion of the UNCRC.  </w:t>
      </w:r>
    </w:p>
    <w:p w14:paraId="3F8C2E5A"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proofErr w:type="gramStart"/>
      <w:r w:rsidRPr="0052280A">
        <w:rPr>
          <w:rFonts w:ascii="Arial" w:hAnsi="Arial" w:cs="Arial"/>
          <w:sz w:val="24"/>
          <w:szCs w:val="24"/>
        </w:rPr>
        <w:t>include</w:t>
      </w:r>
      <w:proofErr w:type="gramEnd"/>
      <w:r w:rsidRPr="0052280A">
        <w:rPr>
          <w:rFonts w:ascii="Arial" w:hAnsi="Arial" w:cs="Arial"/>
          <w:sz w:val="24"/>
          <w:szCs w:val="24"/>
        </w:rPr>
        <w:t xml:space="preserve"> material in the curriculum which will help children and young people develop realistic attitudes to the responsibilities of adult life, particularly with regard to childcare and parenting skills.</w:t>
      </w:r>
    </w:p>
    <w:p w14:paraId="3F8C2E5B" w14:textId="77777777" w:rsidR="006260DA" w:rsidRPr="00DC32C7" w:rsidRDefault="006260DA" w:rsidP="006260DA">
      <w:pPr>
        <w:pStyle w:val="ListParagraph"/>
        <w:autoSpaceDE w:val="0"/>
        <w:autoSpaceDN w:val="0"/>
        <w:adjustRightInd w:val="0"/>
        <w:rPr>
          <w:rFonts w:cs="Arial"/>
          <w:sz w:val="24"/>
          <w:szCs w:val="24"/>
        </w:rPr>
      </w:pPr>
    </w:p>
    <w:p w14:paraId="3F8C2E5C" w14:textId="77777777" w:rsidR="006260DA" w:rsidRPr="00E860DD" w:rsidRDefault="006260DA" w:rsidP="006260DA">
      <w:pPr>
        <w:pStyle w:val="ListParagraph"/>
        <w:autoSpaceDE w:val="0"/>
        <w:autoSpaceDN w:val="0"/>
        <w:adjustRightInd w:val="0"/>
        <w:ind w:left="360"/>
        <w:jc w:val="both"/>
        <w:rPr>
          <w:rFonts w:cs="Arial"/>
          <w:sz w:val="24"/>
          <w:szCs w:val="24"/>
        </w:rPr>
      </w:pPr>
      <w:r w:rsidRPr="00E860DD">
        <w:rPr>
          <w:noProof/>
          <w:lang w:eastAsia="en-GB"/>
        </w:rPr>
        <mc:AlternateContent>
          <mc:Choice Requires="wps">
            <w:drawing>
              <wp:anchor distT="0" distB="0" distL="114300" distR="114300" simplePos="0" relativeHeight="251663360" behindDoc="0" locked="0" layoutInCell="1" allowOverlap="1" wp14:anchorId="3F8C3055" wp14:editId="3F8C3056">
                <wp:simplePos x="0" y="0"/>
                <wp:positionH relativeFrom="column">
                  <wp:posOffset>0</wp:posOffset>
                </wp:positionH>
                <wp:positionV relativeFrom="paragraph">
                  <wp:posOffset>155575</wp:posOffset>
                </wp:positionV>
                <wp:extent cx="5943600" cy="360680"/>
                <wp:effectExtent l="0" t="0" r="0"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68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88"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 xml:space="preserve">Safeguarding </w:t>
                            </w:r>
                            <w:r w:rsidRPr="000B749A">
                              <w:rPr>
                                <w:rFonts w:ascii="Arial" w:hAnsi="Arial" w:cs="Arial"/>
                                <w:b/>
                                <w:bCs/>
                                <w:sz w:val="28"/>
                                <w:szCs w:val="28"/>
                              </w:rPr>
                              <w:t xml:space="preserve">Procedures </w:t>
                            </w:r>
                          </w:p>
                          <w:p w14:paraId="3F8C3089"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5" id="Text Box 45" o:spid="_x0000_s1033" type="#_x0000_t202" style="position:absolute;left:0;text-align:left;margin-left:0;margin-top:12.25pt;width:468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" fillcolor="#e2efd9" stroked="f">
                <v:textbox>
                  <w:txbxContent>
                    <w:p w14:paraId="3F8C3088"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 xml:space="preserve">Safeguarding </w:t>
                      </w:r>
                      <w:r w:rsidRPr="000B749A">
                        <w:rPr>
                          <w:rFonts w:ascii="Arial" w:hAnsi="Arial" w:cs="Arial"/>
                          <w:b/>
                          <w:bCs/>
                          <w:sz w:val="28"/>
                          <w:szCs w:val="28"/>
                        </w:rPr>
                        <w:t xml:space="preserve">Procedures </w:t>
                      </w:r>
                    </w:p>
                    <w:p w14:paraId="3F8C3089" w14:textId="77777777" w:rsidR="006260DA" w:rsidRDefault="006260DA" w:rsidP="006260DA"/>
                  </w:txbxContent>
                </v:textbox>
              </v:shape>
            </w:pict>
          </mc:Fallback>
        </mc:AlternateContent>
      </w:r>
    </w:p>
    <w:p w14:paraId="3F8C2E5D" w14:textId="77777777" w:rsidR="006260DA" w:rsidRPr="00E860DD" w:rsidRDefault="006260DA" w:rsidP="006260DA">
      <w:pPr>
        <w:pStyle w:val="ListParagraph"/>
        <w:autoSpaceDE w:val="0"/>
        <w:autoSpaceDN w:val="0"/>
        <w:adjustRightInd w:val="0"/>
        <w:rPr>
          <w:rFonts w:cs="Arial"/>
          <w:sz w:val="24"/>
          <w:szCs w:val="24"/>
        </w:rPr>
      </w:pPr>
    </w:p>
    <w:p w14:paraId="3F8C2E5E" w14:textId="77777777" w:rsidR="006260DA" w:rsidRDefault="006260DA" w:rsidP="006260DA">
      <w:pPr>
        <w:pStyle w:val="ListParagraph"/>
        <w:autoSpaceDE w:val="0"/>
        <w:autoSpaceDN w:val="0"/>
        <w:adjustRightInd w:val="0"/>
        <w:ind w:left="0"/>
        <w:rPr>
          <w:rFonts w:cs="Arial"/>
          <w:sz w:val="24"/>
          <w:szCs w:val="24"/>
        </w:rPr>
      </w:pPr>
    </w:p>
    <w:p w14:paraId="3F8C2E5F" w14:textId="77777777" w:rsidR="006260DA" w:rsidRDefault="006260DA" w:rsidP="006260DA">
      <w:pPr>
        <w:autoSpaceDE w:val="0"/>
        <w:autoSpaceDN w:val="0"/>
        <w:adjustRightInd w:val="0"/>
        <w:jc w:val="both"/>
        <w:rPr>
          <w:rFonts w:cs="Arial"/>
          <w:sz w:val="24"/>
          <w:szCs w:val="24"/>
        </w:rPr>
      </w:pPr>
    </w:p>
    <w:p w14:paraId="3F8C2E60"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 xml:space="preserve">We adhere to the Wales Safeguarding Procedures 2019 that have been endorsed by Welsh Government and the </w:t>
      </w:r>
      <w:proofErr w:type="gramStart"/>
      <w:r w:rsidRPr="0052280A">
        <w:rPr>
          <w:rFonts w:ascii="Arial" w:hAnsi="Arial" w:cs="Arial"/>
          <w:sz w:val="24"/>
          <w:szCs w:val="24"/>
        </w:rPr>
        <w:t>Mid</w:t>
      </w:r>
      <w:proofErr w:type="gramEnd"/>
      <w:r w:rsidRPr="0052280A">
        <w:rPr>
          <w:rFonts w:ascii="Arial" w:hAnsi="Arial" w:cs="Arial"/>
          <w:sz w:val="24"/>
          <w:szCs w:val="24"/>
        </w:rPr>
        <w:t xml:space="preserve"> and West Wales Regional Safeguarding Children Board (CYSUR). We also acknowledge the ‘Social Services and Well-being (Wales) Act (2014).  The school:</w:t>
      </w:r>
    </w:p>
    <w:p w14:paraId="3F8C2E61" w14:textId="77777777" w:rsidR="006260DA" w:rsidRPr="0052280A" w:rsidRDefault="006260DA" w:rsidP="006260DA">
      <w:pPr>
        <w:autoSpaceDE w:val="0"/>
        <w:autoSpaceDN w:val="0"/>
        <w:adjustRightInd w:val="0"/>
        <w:jc w:val="both"/>
        <w:rPr>
          <w:rFonts w:ascii="Arial" w:hAnsi="Arial" w:cs="Arial"/>
          <w:sz w:val="24"/>
          <w:szCs w:val="24"/>
        </w:rPr>
      </w:pPr>
    </w:p>
    <w:p w14:paraId="3F8C2E62" w14:textId="77777777" w:rsidR="006260DA" w:rsidRPr="0052280A" w:rsidRDefault="006260DA" w:rsidP="0074593E">
      <w:pPr>
        <w:numPr>
          <w:ilvl w:val="0"/>
          <w:numId w:val="2"/>
        </w:numPr>
        <w:autoSpaceDE w:val="0"/>
        <w:autoSpaceDN w:val="0"/>
        <w:adjustRightInd w:val="0"/>
        <w:contextualSpacing/>
        <w:jc w:val="both"/>
        <w:rPr>
          <w:rFonts w:ascii="Arial" w:hAnsi="Arial" w:cs="Arial"/>
          <w:sz w:val="24"/>
          <w:szCs w:val="24"/>
        </w:rPr>
      </w:pPr>
      <w:proofErr w:type="gramStart"/>
      <w:r w:rsidRPr="0052280A">
        <w:rPr>
          <w:rFonts w:ascii="Arial" w:hAnsi="Arial" w:cs="Arial"/>
          <w:sz w:val="24"/>
          <w:szCs w:val="24"/>
        </w:rPr>
        <w:t>has</w:t>
      </w:r>
      <w:proofErr w:type="gramEnd"/>
      <w:r w:rsidRPr="0052280A">
        <w:rPr>
          <w:rFonts w:ascii="Arial" w:hAnsi="Arial" w:cs="Arial"/>
          <w:sz w:val="24"/>
          <w:szCs w:val="24"/>
        </w:rPr>
        <w:t xml:space="preserve"> a Designated Senior Person (DSP) for safeguarding who has undertaken relevant training. This person/people is/are </w:t>
      </w:r>
      <w:r w:rsidRPr="0052280A">
        <w:rPr>
          <w:rFonts w:ascii="Arial" w:hAnsi="Arial" w:cs="Arial"/>
          <w:i/>
          <w:sz w:val="24"/>
          <w:szCs w:val="24"/>
        </w:rPr>
        <w:t>(insert name/s)</w:t>
      </w:r>
    </w:p>
    <w:p w14:paraId="3F8C2E63" w14:textId="77777777" w:rsidR="006260DA" w:rsidRPr="0052280A" w:rsidRDefault="006260DA" w:rsidP="0074593E">
      <w:pPr>
        <w:pStyle w:val="ListParagraph"/>
        <w:numPr>
          <w:ilvl w:val="0"/>
          <w:numId w:val="2"/>
        </w:numPr>
        <w:autoSpaceDE w:val="0"/>
        <w:autoSpaceDN w:val="0"/>
        <w:adjustRightInd w:val="0"/>
        <w:jc w:val="both"/>
        <w:rPr>
          <w:rFonts w:ascii="Arial" w:hAnsi="Arial" w:cs="Arial"/>
          <w:sz w:val="24"/>
          <w:szCs w:val="24"/>
        </w:rPr>
      </w:pPr>
      <w:proofErr w:type="gramStart"/>
      <w:r w:rsidRPr="0052280A">
        <w:rPr>
          <w:rFonts w:ascii="Arial" w:hAnsi="Arial" w:cs="Arial"/>
          <w:sz w:val="24"/>
          <w:szCs w:val="24"/>
        </w:rPr>
        <w:t>recognises</w:t>
      </w:r>
      <w:proofErr w:type="gramEnd"/>
      <w:r w:rsidRPr="0052280A">
        <w:rPr>
          <w:rFonts w:ascii="Arial" w:hAnsi="Arial" w:cs="Arial"/>
          <w:sz w:val="24"/>
          <w:szCs w:val="24"/>
        </w:rPr>
        <w:t xml:space="preserve"> the role of the DSP who has undertaken appropriate safeguarding training as outlined in the Welsh Government document ‘Keeping Learners Safe’. (See Appendix B)</w:t>
      </w:r>
    </w:p>
    <w:p w14:paraId="3F8C2E64" w14:textId="77777777" w:rsidR="006260DA" w:rsidRPr="0052280A" w:rsidRDefault="006260DA" w:rsidP="0074593E">
      <w:pPr>
        <w:pStyle w:val="ListParagraph"/>
        <w:numPr>
          <w:ilvl w:val="0"/>
          <w:numId w:val="2"/>
        </w:numPr>
        <w:autoSpaceDE w:val="0"/>
        <w:autoSpaceDN w:val="0"/>
        <w:adjustRightInd w:val="0"/>
        <w:jc w:val="both"/>
        <w:rPr>
          <w:rFonts w:ascii="Arial" w:hAnsi="Arial" w:cs="Arial"/>
          <w:sz w:val="24"/>
          <w:szCs w:val="24"/>
        </w:rPr>
      </w:pPr>
      <w:r w:rsidRPr="0052280A">
        <w:rPr>
          <w:rFonts w:ascii="Arial" w:hAnsi="Arial" w:cs="Arial"/>
          <w:sz w:val="24"/>
          <w:szCs w:val="24"/>
        </w:rPr>
        <w:t xml:space="preserve"> should ensure the DSP has </w:t>
      </w:r>
      <w:r w:rsidRPr="0052280A">
        <w:rPr>
          <w:rFonts w:ascii="Arial" w:hAnsi="Arial" w:cs="Arial"/>
          <w:color w:val="000000"/>
          <w:sz w:val="24"/>
          <w:szCs w:val="24"/>
        </w:rPr>
        <w:t>completed the five ‘</w:t>
      </w:r>
      <w:r w:rsidRPr="0052280A">
        <w:rPr>
          <w:rFonts w:ascii="Arial" w:hAnsi="Arial" w:cs="Arial"/>
          <w:i/>
          <w:color w:val="000000"/>
          <w:sz w:val="24"/>
          <w:szCs w:val="24"/>
        </w:rPr>
        <w:t>Keeping Learners Safe’</w:t>
      </w:r>
      <w:r w:rsidRPr="0052280A">
        <w:rPr>
          <w:rFonts w:ascii="Arial" w:hAnsi="Arial" w:cs="Arial"/>
          <w:color w:val="000000"/>
          <w:sz w:val="24"/>
          <w:szCs w:val="24"/>
        </w:rPr>
        <w:t xml:space="preserve"> modules which can be found on the HWB website</w:t>
      </w:r>
    </w:p>
    <w:p w14:paraId="3F8C2E65" w14:textId="77777777" w:rsidR="006260DA" w:rsidRPr="0052280A" w:rsidRDefault="006260DA" w:rsidP="0074593E">
      <w:pPr>
        <w:numPr>
          <w:ilvl w:val="0"/>
          <w:numId w:val="3"/>
        </w:numPr>
        <w:autoSpaceDE w:val="0"/>
        <w:autoSpaceDN w:val="0"/>
        <w:adjustRightInd w:val="0"/>
        <w:contextualSpacing/>
        <w:rPr>
          <w:rFonts w:ascii="Arial" w:hAnsi="Arial" w:cs="Arial"/>
          <w:sz w:val="24"/>
          <w:szCs w:val="24"/>
        </w:rPr>
      </w:pPr>
      <w:r w:rsidRPr="0052280A">
        <w:rPr>
          <w:rFonts w:ascii="Arial" w:hAnsi="Arial" w:cs="Arial"/>
          <w:sz w:val="24"/>
          <w:szCs w:val="24"/>
        </w:rPr>
        <w:t>ensures every member of staff and governor:</w:t>
      </w:r>
    </w:p>
    <w:p w14:paraId="3F8C2E66" w14:textId="77777777" w:rsidR="006260DA" w:rsidRPr="0052280A" w:rsidRDefault="006260DA" w:rsidP="0074593E">
      <w:pPr>
        <w:pStyle w:val="ListParagraph"/>
        <w:numPr>
          <w:ilvl w:val="0"/>
          <w:numId w:val="18"/>
        </w:numPr>
        <w:autoSpaceDE w:val="0"/>
        <w:autoSpaceDN w:val="0"/>
        <w:adjustRightInd w:val="0"/>
        <w:rPr>
          <w:rFonts w:ascii="Arial" w:hAnsi="Arial" w:cs="Arial"/>
          <w:sz w:val="24"/>
          <w:szCs w:val="24"/>
        </w:rPr>
      </w:pPr>
      <w:r w:rsidRPr="0052280A">
        <w:rPr>
          <w:rFonts w:ascii="Arial" w:hAnsi="Arial" w:cs="Arial"/>
          <w:sz w:val="24"/>
          <w:szCs w:val="24"/>
        </w:rPr>
        <w:t>knows the name and role of the DSP and designated  governor for safeguarding</w:t>
      </w:r>
    </w:p>
    <w:p w14:paraId="3F8C2E67" w14:textId="77777777" w:rsidR="006260DA" w:rsidRPr="0052280A" w:rsidRDefault="006260DA" w:rsidP="0074593E">
      <w:pPr>
        <w:pStyle w:val="ListParagraph"/>
        <w:numPr>
          <w:ilvl w:val="0"/>
          <w:numId w:val="18"/>
        </w:numPr>
        <w:autoSpaceDE w:val="0"/>
        <w:autoSpaceDN w:val="0"/>
        <w:adjustRightInd w:val="0"/>
        <w:rPr>
          <w:rFonts w:ascii="Arial" w:hAnsi="Arial" w:cs="Arial"/>
          <w:sz w:val="24"/>
          <w:szCs w:val="24"/>
        </w:rPr>
      </w:pPr>
      <w:r w:rsidRPr="0052280A">
        <w:rPr>
          <w:rFonts w:ascii="Arial" w:hAnsi="Arial" w:cs="Arial"/>
          <w:sz w:val="24"/>
          <w:szCs w:val="24"/>
        </w:rPr>
        <w:t>knows that they have an individual responsibility for referring safeguarding  concerns following the local process and protocols</w:t>
      </w:r>
    </w:p>
    <w:p w14:paraId="3F8C2E68" w14:textId="77777777" w:rsidR="006260DA" w:rsidRPr="0052280A" w:rsidRDefault="006260DA" w:rsidP="0074593E">
      <w:pPr>
        <w:pStyle w:val="ListParagraph"/>
        <w:numPr>
          <w:ilvl w:val="0"/>
          <w:numId w:val="18"/>
        </w:numPr>
        <w:autoSpaceDE w:val="0"/>
        <w:autoSpaceDN w:val="0"/>
        <w:adjustRightInd w:val="0"/>
        <w:rPr>
          <w:rFonts w:ascii="Arial" w:hAnsi="Arial" w:cs="Arial"/>
          <w:sz w:val="24"/>
          <w:szCs w:val="24"/>
        </w:rPr>
      </w:pPr>
      <w:r w:rsidRPr="0052280A">
        <w:rPr>
          <w:rFonts w:ascii="Arial" w:hAnsi="Arial" w:cs="Arial"/>
          <w:sz w:val="24"/>
          <w:szCs w:val="24"/>
        </w:rPr>
        <w:t>knows how to refer concerns where the DSP is unavailable</w:t>
      </w:r>
    </w:p>
    <w:p w14:paraId="3F8C2E69" w14:textId="77777777" w:rsidR="006260DA" w:rsidRPr="0052280A" w:rsidRDefault="006260DA" w:rsidP="0074593E">
      <w:pPr>
        <w:pStyle w:val="ListParagraph"/>
        <w:numPr>
          <w:ilvl w:val="0"/>
          <w:numId w:val="3"/>
        </w:numPr>
        <w:autoSpaceDE w:val="0"/>
        <w:autoSpaceDN w:val="0"/>
        <w:adjustRightInd w:val="0"/>
        <w:jc w:val="both"/>
        <w:rPr>
          <w:rFonts w:ascii="Arial" w:hAnsi="Arial" w:cs="Arial"/>
          <w:sz w:val="24"/>
          <w:szCs w:val="24"/>
        </w:rPr>
      </w:pPr>
      <w:r w:rsidRPr="0052280A">
        <w:rPr>
          <w:rFonts w:ascii="Arial" w:hAnsi="Arial" w:cs="Arial"/>
          <w:sz w:val="24"/>
          <w:szCs w:val="24"/>
        </w:rPr>
        <w:t>is aware of how to respond to an allegation from a pupil (see Appendix A)</w:t>
      </w:r>
      <w:r w:rsidRPr="0052280A">
        <w:rPr>
          <w:rFonts w:ascii="Arial" w:hAnsi="Arial" w:cs="Arial"/>
          <w:sz w:val="24"/>
          <w:szCs w:val="24"/>
        </w:rPr>
        <w:br/>
        <w:t>ensures that all staff are aware of and alert to signs of abuse and know how to respond to a pupil who makes an allegation</w:t>
      </w:r>
      <w:r w:rsidRPr="0052280A">
        <w:rPr>
          <w:rFonts w:ascii="Arial" w:hAnsi="Arial" w:cs="Arial"/>
          <w:sz w:val="24"/>
          <w:szCs w:val="24"/>
        </w:rPr>
        <w:br/>
        <w:t>ensures that parents have an understanding of the school’s safeguarding responsibility and this is outlined in the school brochure/prospectus</w:t>
      </w:r>
    </w:p>
    <w:p w14:paraId="3F8C2E6A" w14:textId="77777777" w:rsidR="006260DA" w:rsidRPr="0052280A" w:rsidRDefault="006260DA" w:rsidP="0074593E">
      <w:pPr>
        <w:numPr>
          <w:ilvl w:val="0"/>
          <w:numId w:val="3"/>
        </w:numPr>
        <w:autoSpaceDE w:val="0"/>
        <w:autoSpaceDN w:val="0"/>
        <w:adjustRightInd w:val="0"/>
        <w:contextualSpacing/>
        <w:jc w:val="both"/>
        <w:rPr>
          <w:rFonts w:ascii="Arial" w:hAnsi="Arial" w:cs="Arial"/>
          <w:sz w:val="24"/>
          <w:szCs w:val="24"/>
        </w:rPr>
      </w:pPr>
      <w:r w:rsidRPr="0052280A">
        <w:rPr>
          <w:rFonts w:ascii="Arial" w:hAnsi="Arial" w:cs="Arial"/>
          <w:sz w:val="24"/>
          <w:szCs w:val="24"/>
        </w:rPr>
        <w:t>ensures all staff undertake any agreed local authority safeguarding training relevant to their role</w:t>
      </w:r>
    </w:p>
    <w:p w14:paraId="3F8C2E6B" w14:textId="77777777" w:rsidR="006260DA" w:rsidRPr="0052280A" w:rsidRDefault="006260DA" w:rsidP="0074593E">
      <w:pPr>
        <w:numPr>
          <w:ilvl w:val="0"/>
          <w:numId w:val="3"/>
        </w:numPr>
        <w:autoSpaceDE w:val="0"/>
        <w:autoSpaceDN w:val="0"/>
        <w:adjustRightInd w:val="0"/>
        <w:contextualSpacing/>
        <w:rPr>
          <w:rFonts w:ascii="Arial" w:hAnsi="Arial" w:cs="Arial"/>
          <w:sz w:val="24"/>
          <w:szCs w:val="24"/>
        </w:rPr>
      </w:pPr>
      <w:r w:rsidRPr="0052280A">
        <w:rPr>
          <w:rFonts w:ascii="Arial" w:hAnsi="Arial" w:cs="Arial"/>
          <w:sz w:val="24"/>
          <w:szCs w:val="24"/>
        </w:rPr>
        <w:lastRenderedPageBreak/>
        <w:t>provides a regular safeguarding briefing for all staff about:</w:t>
      </w:r>
    </w:p>
    <w:p w14:paraId="3F8C2E6C"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 xml:space="preserve">their personal responsibility for safeguarding </w:t>
      </w:r>
    </w:p>
    <w:p w14:paraId="3F8C2E6D"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 xml:space="preserve">local safeguarding referral procedures </w:t>
      </w:r>
    </w:p>
    <w:p w14:paraId="3F8C2E6E"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identifying abuse and neglect</w:t>
      </w:r>
    </w:p>
    <w:p w14:paraId="3F8C2E6F"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how to support a child who alleges abuse</w:t>
      </w:r>
    </w:p>
    <w:p w14:paraId="3F8C2E70" w14:textId="77777777" w:rsidR="006260DA" w:rsidRPr="0052280A" w:rsidRDefault="006260DA" w:rsidP="0074593E">
      <w:pPr>
        <w:pStyle w:val="ListParagraph"/>
        <w:numPr>
          <w:ilvl w:val="0"/>
          <w:numId w:val="3"/>
        </w:numPr>
        <w:autoSpaceDE w:val="0"/>
        <w:autoSpaceDN w:val="0"/>
        <w:adjustRightInd w:val="0"/>
        <w:rPr>
          <w:rFonts w:ascii="Arial" w:hAnsi="Arial" w:cs="Arial"/>
          <w:sz w:val="24"/>
          <w:szCs w:val="24"/>
        </w:rPr>
      </w:pPr>
      <w:r w:rsidRPr="0052280A">
        <w:rPr>
          <w:rFonts w:ascii="Arial" w:hAnsi="Arial" w:cs="Arial"/>
          <w:sz w:val="24"/>
          <w:szCs w:val="24"/>
        </w:rPr>
        <w:t>any new safeguarding information or procedures</w:t>
      </w:r>
      <w:r w:rsidRPr="0052280A">
        <w:rPr>
          <w:rFonts w:ascii="Arial" w:hAnsi="Arial" w:cs="Arial"/>
          <w:sz w:val="24"/>
          <w:szCs w:val="24"/>
        </w:rPr>
        <w:br/>
        <w:t>notify local Social Care if:</w:t>
      </w:r>
    </w:p>
    <w:p w14:paraId="3F8C2E71" w14:textId="77777777" w:rsidR="006260DA" w:rsidRPr="0052280A" w:rsidRDefault="006260DA" w:rsidP="0074593E">
      <w:pPr>
        <w:pStyle w:val="ListParagraph"/>
        <w:numPr>
          <w:ilvl w:val="0"/>
          <w:numId w:val="17"/>
        </w:numPr>
        <w:autoSpaceDE w:val="0"/>
        <w:autoSpaceDN w:val="0"/>
        <w:adjustRightInd w:val="0"/>
        <w:rPr>
          <w:rFonts w:ascii="Arial" w:hAnsi="Arial" w:cs="Arial"/>
          <w:sz w:val="24"/>
          <w:szCs w:val="24"/>
        </w:rPr>
      </w:pPr>
      <w:r w:rsidRPr="0052280A">
        <w:rPr>
          <w:rFonts w:ascii="Arial" w:hAnsi="Arial" w:cs="Arial"/>
          <w:sz w:val="24"/>
          <w:szCs w:val="24"/>
        </w:rPr>
        <w:t>a pupil subject to a  child protection plan is excluded either for a fixed term or permanently</w:t>
      </w:r>
    </w:p>
    <w:p w14:paraId="3F8C2E72" w14:textId="77777777" w:rsidR="006260DA" w:rsidRPr="0052280A" w:rsidRDefault="006260DA" w:rsidP="0074593E">
      <w:pPr>
        <w:pStyle w:val="ListParagraph"/>
        <w:numPr>
          <w:ilvl w:val="0"/>
          <w:numId w:val="17"/>
        </w:numPr>
        <w:autoSpaceDE w:val="0"/>
        <w:autoSpaceDN w:val="0"/>
        <w:adjustRightInd w:val="0"/>
        <w:rPr>
          <w:rFonts w:ascii="Arial" w:hAnsi="Arial" w:cs="Arial"/>
          <w:sz w:val="24"/>
          <w:szCs w:val="24"/>
        </w:rPr>
      </w:pPr>
      <w:r w:rsidRPr="0052280A">
        <w:rPr>
          <w:rFonts w:ascii="Arial" w:hAnsi="Arial" w:cs="Arial"/>
          <w:sz w:val="24"/>
          <w:szCs w:val="24"/>
        </w:rPr>
        <w:t xml:space="preserve">there is an absence of more than two days duration from school (or one day following a weekend) if the pupil is subject to a child protection plan </w:t>
      </w:r>
    </w:p>
    <w:p w14:paraId="3F8C2E73" w14:textId="77777777" w:rsidR="006260DA" w:rsidRPr="0052280A" w:rsidRDefault="006260DA" w:rsidP="0074593E">
      <w:pPr>
        <w:pStyle w:val="ListParagraph"/>
        <w:numPr>
          <w:ilvl w:val="0"/>
          <w:numId w:val="17"/>
        </w:numPr>
        <w:autoSpaceDE w:val="0"/>
        <w:autoSpaceDN w:val="0"/>
        <w:adjustRightInd w:val="0"/>
        <w:rPr>
          <w:rFonts w:ascii="Arial" w:hAnsi="Arial" w:cs="Arial"/>
          <w:sz w:val="24"/>
          <w:szCs w:val="24"/>
        </w:rPr>
      </w:pPr>
      <w:r w:rsidRPr="0052280A">
        <w:rPr>
          <w:rFonts w:ascii="Arial" w:hAnsi="Arial" w:cs="Arial"/>
          <w:sz w:val="24"/>
          <w:szCs w:val="24"/>
        </w:rPr>
        <w:t>if there is an unexplained absence of a pupil with a child in need care and support plan</w:t>
      </w:r>
      <w:r w:rsidRPr="0052280A">
        <w:rPr>
          <w:rFonts w:ascii="Arial" w:hAnsi="Arial" w:cs="Arial"/>
          <w:sz w:val="24"/>
          <w:szCs w:val="24"/>
        </w:rPr>
        <w:br/>
      </w:r>
    </w:p>
    <w:p w14:paraId="3F8C2E74" w14:textId="77777777" w:rsidR="006260DA" w:rsidRPr="0052280A" w:rsidRDefault="006260DA" w:rsidP="0074593E">
      <w:pPr>
        <w:numPr>
          <w:ilvl w:val="0"/>
          <w:numId w:val="3"/>
        </w:numPr>
        <w:autoSpaceDE w:val="0"/>
        <w:autoSpaceDN w:val="0"/>
        <w:adjustRightInd w:val="0"/>
        <w:contextualSpacing/>
        <w:jc w:val="both"/>
        <w:rPr>
          <w:rFonts w:ascii="Arial" w:hAnsi="Arial" w:cs="Arial"/>
          <w:sz w:val="24"/>
          <w:szCs w:val="24"/>
        </w:rPr>
      </w:pPr>
      <w:proofErr w:type="gramStart"/>
      <w:r w:rsidRPr="0052280A">
        <w:rPr>
          <w:rFonts w:ascii="Arial" w:hAnsi="Arial" w:cs="Arial"/>
          <w:sz w:val="24"/>
          <w:szCs w:val="24"/>
        </w:rPr>
        <w:t>co-operates</w:t>
      </w:r>
      <w:proofErr w:type="gramEnd"/>
      <w:r w:rsidRPr="0052280A">
        <w:rPr>
          <w:rFonts w:ascii="Arial" w:hAnsi="Arial" w:cs="Arial"/>
          <w:sz w:val="24"/>
          <w:szCs w:val="24"/>
        </w:rPr>
        <w:t xml:space="preserve"> with relevant agencies regarding safeguarding enquiries as required  including reporting and attendance at strategy meetings, initial/review child protection conferences and core group meetings.</w:t>
      </w:r>
    </w:p>
    <w:p w14:paraId="3F8C2E75" w14:textId="77777777" w:rsidR="006260DA" w:rsidRPr="0052280A" w:rsidRDefault="006260DA" w:rsidP="0074593E">
      <w:pPr>
        <w:numPr>
          <w:ilvl w:val="0"/>
          <w:numId w:val="3"/>
        </w:numPr>
        <w:autoSpaceDE w:val="0"/>
        <w:autoSpaceDN w:val="0"/>
        <w:adjustRightInd w:val="0"/>
        <w:contextualSpacing/>
        <w:jc w:val="both"/>
        <w:rPr>
          <w:rFonts w:ascii="Arial" w:hAnsi="Arial" w:cs="Arial"/>
          <w:sz w:val="24"/>
          <w:szCs w:val="24"/>
        </w:rPr>
      </w:pPr>
      <w:proofErr w:type="gramStart"/>
      <w:r w:rsidRPr="0052280A">
        <w:rPr>
          <w:rFonts w:ascii="Arial" w:hAnsi="Arial" w:cs="Arial"/>
          <w:sz w:val="24"/>
          <w:szCs w:val="24"/>
        </w:rPr>
        <w:t>keeps</w:t>
      </w:r>
      <w:proofErr w:type="gramEnd"/>
      <w:r w:rsidRPr="0052280A">
        <w:rPr>
          <w:rFonts w:ascii="Arial" w:hAnsi="Arial" w:cs="Arial"/>
          <w:sz w:val="24"/>
          <w:szCs w:val="24"/>
        </w:rPr>
        <w:t xml:space="preserve"> written records of concerns about children (noting the date, event and action taken), even where there is no need to refer the matter to Social Care immediately.</w:t>
      </w:r>
      <w:r w:rsidRPr="0052280A">
        <w:rPr>
          <w:rFonts w:ascii="Arial" w:hAnsi="Arial" w:cs="Arial"/>
          <w:sz w:val="24"/>
          <w:szCs w:val="24"/>
        </w:rPr>
        <w:br/>
      </w:r>
      <w:proofErr w:type="gramStart"/>
      <w:r w:rsidRPr="0052280A">
        <w:rPr>
          <w:rFonts w:ascii="Arial" w:hAnsi="Arial" w:cs="Arial"/>
          <w:sz w:val="24"/>
          <w:szCs w:val="24"/>
        </w:rPr>
        <w:t>ensures</w:t>
      </w:r>
      <w:proofErr w:type="gramEnd"/>
      <w:r w:rsidRPr="0052280A">
        <w:rPr>
          <w:rFonts w:ascii="Arial" w:hAnsi="Arial" w:cs="Arial"/>
          <w:sz w:val="24"/>
          <w:szCs w:val="24"/>
        </w:rPr>
        <w:t xml:space="preserve"> all records are kept securely locked or password protected</w:t>
      </w:r>
      <w:r w:rsidRPr="0052280A">
        <w:rPr>
          <w:rFonts w:ascii="Arial" w:hAnsi="Arial" w:cs="Arial"/>
          <w:sz w:val="24"/>
          <w:szCs w:val="24"/>
        </w:rPr>
        <w:br/>
        <w:t xml:space="preserve">adheres to the procedures set out in the Welsh Government’s </w:t>
      </w:r>
      <w:r w:rsidRPr="0052280A">
        <w:rPr>
          <w:rFonts w:ascii="Arial" w:hAnsi="Arial" w:cs="Arial"/>
          <w:i/>
          <w:sz w:val="24"/>
          <w:szCs w:val="24"/>
        </w:rPr>
        <w:t xml:space="preserve">Disciplinary and Dismissal Procedures for School Staff </w:t>
      </w:r>
      <w:r w:rsidRPr="0052280A">
        <w:rPr>
          <w:rFonts w:ascii="Arial" w:hAnsi="Arial" w:cs="Arial"/>
          <w:sz w:val="24"/>
          <w:szCs w:val="24"/>
        </w:rPr>
        <w:t>.</w:t>
      </w:r>
    </w:p>
    <w:p w14:paraId="3F8C2E76" w14:textId="77777777" w:rsidR="006260DA" w:rsidRDefault="006260DA" w:rsidP="0074593E">
      <w:pPr>
        <w:pStyle w:val="ListParagraph"/>
        <w:numPr>
          <w:ilvl w:val="0"/>
          <w:numId w:val="3"/>
        </w:numPr>
        <w:autoSpaceDE w:val="0"/>
        <w:autoSpaceDN w:val="0"/>
        <w:adjustRightInd w:val="0"/>
        <w:jc w:val="both"/>
        <w:rPr>
          <w:rFonts w:ascii="Arial" w:hAnsi="Arial" w:cs="Arial"/>
          <w:sz w:val="24"/>
          <w:szCs w:val="24"/>
        </w:rPr>
      </w:pPr>
      <w:r w:rsidRPr="0052280A">
        <w:rPr>
          <w:rFonts w:ascii="Arial" w:hAnsi="Arial" w:cs="Arial"/>
          <w:sz w:val="24"/>
          <w:szCs w:val="24"/>
        </w:rPr>
        <w:t>ensures that recruitment and selection procedures are made in accordance with</w:t>
      </w:r>
    </w:p>
    <w:p w14:paraId="3F8C2E77" w14:textId="77777777" w:rsidR="006260DA" w:rsidRPr="006260DA" w:rsidRDefault="006260DA" w:rsidP="0074593E">
      <w:pPr>
        <w:pStyle w:val="ListParagraph"/>
        <w:numPr>
          <w:ilvl w:val="0"/>
          <w:numId w:val="3"/>
        </w:numPr>
        <w:autoSpaceDE w:val="0"/>
        <w:autoSpaceDN w:val="0"/>
        <w:adjustRightInd w:val="0"/>
        <w:rPr>
          <w:rFonts w:ascii="Arial" w:hAnsi="Arial" w:cs="Arial"/>
          <w:color w:val="4F81BD"/>
          <w:sz w:val="24"/>
          <w:szCs w:val="24"/>
        </w:rPr>
      </w:pPr>
      <w:proofErr w:type="gramStart"/>
      <w:r w:rsidRPr="0052280A">
        <w:rPr>
          <w:rFonts w:ascii="Arial" w:hAnsi="Arial" w:cs="Arial"/>
          <w:sz w:val="24"/>
          <w:szCs w:val="24"/>
        </w:rPr>
        <w:t>any</w:t>
      </w:r>
      <w:proofErr w:type="gramEnd"/>
      <w:r w:rsidRPr="0052280A">
        <w:rPr>
          <w:rFonts w:ascii="Arial" w:hAnsi="Arial" w:cs="Arial"/>
          <w:sz w:val="24"/>
          <w:szCs w:val="24"/>
        </w:rPr>
        <w:t xml:space="preserve"> local authority protocol and Welsh Government guidance ‘Keeping Learners</w:t>
      </w:r>
      <w:r>
        <w:rPr>
          <w:rFonts w:ascii="Arial" w:hAnsi="Arial" w:cs="Arial"/>
          <w:sz w:val="24"/>
          <w:szCs w:val="24"/>
        </w:rPr>
        <w:t xml:space="preserve"> </w:t>
      </w:r>
      <w:r w:rsidRPr="0052280A">
        <w:rPr>
          <w:rFonts w:ascii="Arial" w:hAnsi="Arial" w:cs="Arial"/>
          <w:sz w:val="24"/>
          <w:szCs w:val="24"/>
        </w:rPr>
        <w:t xml:space="preserve"> Safe’.</w:t>
      </w:r>
      <w:r w:rsidRPr="0052280A">
        <w:rPr>
          <w:rFonts w:ascii="Arial" w:hAnsi="Arial" w:cs="Arial"/>
          <w:sz w:val="24"/>
          <w:szCs w:val="24"/>
        </w:rPr>
        <w:br/>
      </w:r>
      <w:proofErr w:type="gramStart"/>
      <w:r w:rsidRPr="0052280A">
        <w:rPr>
          <w:rFonts w:ascii="Arial" w:hAnsi="Arial" w:cs="Arial"/>
          <w:sz w:val="24"/>
          <w:szCs w:val="24"/>
        </w:rPr>
        <w:t>designates</w:t>
      </w:r>
      <w:proofErr w:type="gramEnd"/>
      <w:r w:rsidRPr="0052280A">
        <w:rPr>
          <w:rFonts w:ascii="Arial" w:hAnsi="Arial" w:cs="Arial"/>
          <w:sz w:val="24"/>
          <w:szCs w:val="24"/>
        </w:rPr>
        <w:t xml:space="preserve"> a governor for safeguarding  who  oversees the school safeguarding </w:t>
      </w:r>
      <w:r w:rsidRPr="006260DA">
        <w:rPr>
          <w:rFonts w:ascii="Arial" w:hAnsi="Arial" w:cs="Arial"/>
          <w:sz w:val="24"/>
          <w:szCs w:val="24"/>
        </w:rPr>
        <w:t>policy and practice</w:t>
      </w:r>
      <w:r w:rsidRPr="006260DA">
        <w:rPr>
          <w:rFonts w:ascii="Arial" w:hAnsi="Arial" w:cs="Arial"/>
          <w:color w:val="4F81BD"/>
          <w:sz w:val="24"/>
          <w:szCs w:val="24"/>
        </w:rPr>
        <w:t xml:space="preserve">. </w:t>
      </w:r>
      <w:r w:rsidRPr="006260DA">
        <w:rPr>
          <w:rFonts w:ascii="Arial" w:hAnsi="Arial" w:cs="Arial"/>
          <w:sz w:val="24"/>
          <w:szCs w:val="24"/>
        </w:rPr>
        <w:t>(See pages Appendix C – Responsibilities of Governing Bodies/Proprietors)</w:t>
      </w:r>
    </w:p>
    <w:p w14:paraId="3F8C2E78" w14:textId="77777777" w:rsidR="006260DA" w:rsidRPr="006260DA" w:rsidRDefault="006260DA" w:rsidP="006260DA">
      <w:pPr>
        <w:autoSpaceDE w:val="0"/>
        <w:autoSpaceDN w:val="0"/>
        <w:adjustRightInd w:val="0"/>
        <w:contextualSpacing/>
        <w:rPr>
          <w:rFonts w:ascii="Arial" w:hAnsi="Arial" w:cs="Arial"/>
          <w:color w:val="4F81BD"/>
          <w:sz w:val="24"/>
          <w:szCs w:val="24"/>
        </w:rPr>
      </w:pPr>
    </w:p>
    <w:p w14:paraId="3F8C2E79" w14:textId="77777777" w:rsidR="006260DA" w:rsidRPr="00E860DD" w:rsidRDefault="006260DA" w:rsidP="006260DA">
      <w:pPr>
        <w:autoSpaceDE w:val="0"/>
        <w:autoSpaceDN w:val="0"/>
        <w:adjustRightInd w:val="0"/>
        <w:contextualSpacing/>
        <w:rPr>
          <w:rFonts w:cs="Arial"/>
          <w:color w:val="4F81BD"/>
          <w:sz w:val="24"/>
          <w:szCs w:val="24"/>
        </w:rPr>
      </w:pPr>
    </w:p>
    <w:p w14:paraId="3F8C2E7A" w14:textId="77777777" w:rsidR="006260DA" w:rsidRDefault="006260DA" w:rsidP="006260DA">
      <w:pPr>
        <w:autoSpaceDE w:val="0"/>
        <w:autoSpaceDN w:val="0"/>
        <w:adjustRightInd w:val="0"/>
        <w:contextualSpacing/>
        <w:rPr>
          <w:rFonts w:cs="Arial"/>
          <w:sz w:val="24"/>
          <w:szCs w:val="24"/>
        </w:rPr>
      </w:pPr>
      <w:r w:rsidRPr="00E860DD">
        <w:rPr>
          <w:noProof/>
          <w:lang w:eastAsia="en-GB"/>
        </w:rPr>
        <mc:AlternateContent>
          <mc:Choice Requires="wps">
            <w:drawing>
              <wp:anchor distT="0" distB="0" distL="114300" distR="114300" simplePos="0" relativeHeight="251664384" behindDoc="0" locked="0" layoutInCell="1" allowOverlap="1" wp14:anchorId="3F8C3057" wp14:editId="3F8C3058">
                <wp:simplePos x="0" y="0"/>
                <wp:positionH relativeFrom="column">
                  <wp:posOffset>-104775</wp:posOffset>
                </wp:positionH>
                <wp:positionV relativeFrom="paragraph">
                  <wp:posOffset>28575</wp:posOffset>
                </wp:positionV>
                <wp:extent cx="5991225" cy="368300"/>
                <wp:effectExtent l="9525" t="10795" r="9525" b="114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8300"/>
                        </a:xfrm>
                        <a:prstGeom prst="rect">
                          <a:avLst/>
                        </a:prstGeom>
                        <a:solidFill>
                          <a:srgbClr val="E2EFD9"/>
                        </a:solidFill>
                        <a:ln w="9525">
                          <a:solidFill>
                            <a:srgbClr val="FFFFFF"/>
                          </a:solidFill>
                          <a:miter lim="800000"/>
                          <a:headEnd/>
                          <a:tailEnd/>
                        </a:ln>
                      </wps:spPr>
                      <wps:txbx>
                        <w:txbxContent>
                          <w:p w14:paraId="3F8C308A"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 xml:space="preserve">Making a </w:t>
                            </w:r>
                            <w:r>
                              <w:rPr>
                                <w:rFonts w:ascii="Arial" w:hAnsi="Arial" w:cs="Arial"/>
                                <w:b/>
                                <w:bCs/>
                                <w:sz w:val="28"/>
                                <w:szCs w:val="28"/>
                              </w:rPr>
                              <w:t xml:space="preserve">Safeguarding </w:t>
                            </w:r>
                            <w:r w:rsidRPr="000B749A">
                              <w:rPr>
                                <w:rFonts w:ascii="Arial" w:hAnsi="Arial" w:cs="Arial"/>
                                <w:b/>
                                <w:bCs/>
                                <w:sz w:val="28"/>
                                <w:szCs w:val="28"/>
                              </w:rPr>
                              <w:t xml:space="preserve">referral </w:t>
                            </w:r>
                          </w:p>
                          <w:p w14:paraId="3F8C308B"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7" id="Text Box 44" o:spid="_x0000_s1034" type="#_x0000_t202" style="position:absolute;margin-left:-8.25pt;margin-top:2.25pt;width:471.7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" fillcolor="#e2efd9" strokecolor="white">
                <v:textbox>
                  <w:txbxContent>
                    <w:p w14:paraId="3F8C308A"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 xml:space="preserve">Making a </w:t>
                      </w:r>
                      <w:r>
                        <w:rPr>
                          <w:rFonts w:ascii="Arial" w:hAnsi="Arial" w:cs="Arial"/>
                          <w:b/>
                          <w:bCs/>
                          <w:sz w:val="28"/>
                          <w:szCs w:val="28"/>
                        </w:rPr>
                        <w:t xml:space="preserve">Safeguarding </w:t>
                      </w:r>
                      <w:r w:rsidRPr="000B749A">
                        <w:rPr>
                          <w:rFonts w:ascii="Arial" w:hAnsi="Arial" w:cs="Arial"/>
                          <w:b/>
                          <w:bCs/>
                          <w:sz w:val="28"/>
                          <w:szCs w:val="28"/>
                        </w:rPr>
                        <w:t xml:space="preserve">referral </w:t>
                      </w:r>
                    </w:p>
                    <w:p w14:paraId="3F8C308B" w14:textId="77777777" w:rsidR="006260DA" w:rsidRDefault="006260DA" w:rsidP="006260DA"/>
                  </w:txbxContent>
                </v:textbox>
              </v:shape>
            </w:pict>
          </mc:Fallback>
        </mc:AlternateContent>
      </w:r>
    </w:p>
    <w:p w14:paraId="3F8C2E7B" w14:textId="77777777" w:rsidR="006260DA" w:rsidRPr="00E860DD" w:rsidRDefault="006260DA" w:rsidP="006260DA">
      <w:pPr>
        <w:autoSpaceDE w:val="0"/>
        <w:autoSpaceDN w:val="0"/>
        <w:adjustRightInd w:val="0"/>
        <w:contextualSpacing/>
        <w:rPr>
          <w:rFonts w:cs="Arial"/>
          <w:sz w:val="24"/>
          <w:szCs w:val="24"/>
        </w:rPr>
      </w:pPr>
    </w:p>
    <w:p w14:paraId="3F8C2E7C" w14:textId="77777777" w:rsidR="006260DA" w:rsidRPr="00E860DD" w:rsidRDefault="006260DA" w:rsidP="006260DA">
      <w:pPr>
        <w:autoSpaceDE w:val="0"/>
        <w:autoSpaceDN w:val="0"/>
        <w:adjustRightInd w:val="0"/>
        <w:rPr>
          <w:rFonts w:cs="Arial"/>
          <w:b/>
          <w:sz w:val="24"/>
          <w:szCs w:val="24"/>
        </w:rPr>
      </w:pPr>
    </w:p>
    <w:p w14:paraId="3F8C2E7D"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 xml:space="preserve">If a member of staff has concerns about the welfare of a child or young person, the DSP or Head will be informed immediately. They will take advice from the Child Care Assessment Team (CCAT) on 01437 776444 and take responsibility for making any subsequent report (referral) to CCAT.  If the DSP or Head is unavailable </w:t>
      </w:r>
      <w:r w:rsidRPr="0052280A">
        <w:rPr>
          <w:rFonts w:ascii="Arial" w:hAnsi="Arial" w:cs="Arial"/>
          <w:b/>
          <w:sz w:val="24"/>
          <w:szCs w:val="24"/>
        </w:rPr>
        <w:t>THIS MUST NOT DELAY ACTION</w:t>
      </w:r>
      <w:r w:rsidRPr="0052280A">
        <w:rPr>
          <w:rFonts w:ascii="Arial" w:hAnsi="Arial" w:cs="Arial"/>
          <w:sz w:val="24"/>
          <w:szCs w:val="24"/>
        </w:rPr>
        <w:t>.  The member of staff who has concerns should seek advice from the CCAT directly and notify the DSP or Head of the advice or report (referral) as soon as possible.</w:t>
      </w:r>
    </w:p>
    <w:p w14:paraId="3F8C2E7E" w14:textId="77777777" w:rsidR="006260DA" w:rsidRPr="0052280A" w:rsidRDefault="006260DA" w:rsidP="006260DA">
      <w:pPr>
        <w:jc w:val="both"/>
        <w:rPr>
          <w:rFonts w:ascii="Arial" w:hAnsi="Arial" w:cs="Arial"/>
          <w:sz w:val="24"/>
          <w:szCs w:val="24"/>
        </w:rPr>
      </w:pPr>
    </w:p>
    <w:p w14:paraId="3F8C2E7F"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Where there are differences of opinion, the member of staff should seek advice directly from the Child Care Assessment Team. If the child or young person is about to leave the premises, the DSP or the Head should be informed immediately.  The DSP or the Head, in consultation with the CCAT, will decide on the next steps.</w:t>
      </w:r>
    </w:p>
    <w:p w14:paraId="3F8C2E80" w14:textId="77777777" w:rsidR="006260DA" w:rsidRPr="0052280A" w:rsidRDefault="006260DA" w:rsidP="006260DA">
      <w:pPr>
        <w:jc w:val="both"/>
        <w:rPr>
          <w:rFonts w:ascii="Arial" w:hAnsi="Arial" w:cs="Arial"/>
          <w:sz w:val="24"/>
          <w:szCs w:val="24"/>
        </w:rPr>
      </w:pPr>
    </w:p>
    <w:p w14:paraId="3F8C2E81"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lastRenderedPageBreak/>
        <w:t xml:space="preserve">If the advice from CCAT is to make a written report (referral) to the Child Care Assessment Team (CCAT), this must be completed on a </w:t>
      </w:r>
      <w:proofErr w:type="spellStart"/>
      <w:r w:rsidRPr="0052280A">
        <w:rPr>
          <w:rFonts w:ascii="Arial" w:hAnsi="Arial" w:cs="Arial"/>
          <w:sz w:val="24"/>
          <w:szCs w:val="24"/>
        </w:rPr>
        <w:t>Multi Agency</w:t>
      </w:r>
      <w:proofErr w:type="spellEnd"/>
      <w:r w:rsidRPr="0052280A">
        <w:rPr>
          <w:rFonts w:ascii="Arial" w:hAnsi="Arial" w:cs="Arial"/>
          <w:sz w:val="24"/>
          <w:szCs w:val="24"/>
        </w:rPr>
        <w:t xml:space="preserve"> Referral Form (MARF) within 24 hours. </w:t>
      </w:r>
    </w:p>
    <w:p w14:paraId="3F8C2E82" w14:textId="77777777" w:rsidR="006260DA" w:rsidRPr="0052280A" w:rsidRDefault="006260DA" w:rsidP="006260DA">
      <w:pPr>
        <w:jc w:val="both"/>
        <w:rPr>
          <w:rFonts w:ascii="Arial" w:hAnsi="Arial" w:cs="Arial"/>
          <w:sz w:val="24"/>
          <w:szCs w:val="24"/>
        </w:rPr>
      </w:pPr>
    </w:p>
    <w:p w14:paraId="3F8C2E83"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 xml:space="preserve">Although the age and verbal skills of a child or young person will always be considered, the Police and/or the Child Care Assessment Team may wish to interview a child or young person on the school premises and the DSP or Head can allow this request. </w:t>
      </w:r>
    </w:p>
    <w:p w14:paraId="3F8C2E84" w14:textId="77777777" w:rsidR="006260DA" w:rsidRPr="0052280A" w:rsidRDefault="006260DA" w:rsidP="006260DA">
      <w:pPr>
        <w:jc w:val="both"/>
        <w:rPr>
          <w:rFonts w:ascii="Arial" w:hAnsi="Arial" w:cs="Arial"/>
          <w:sz w:val="24"/>
          <w:szCs w:val="24"/>
        </w:rPr>
      </w:pPr>
    </w:p>
    <w:p w14:paraId="3F8C2E85"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If an injury has occurred and whether or not there is reason to believe that it has been caused by abuse, the following action should be taken:</w:t>
      </w:r>
    </w:p>
    <w:p w14:paraId="3F8C2E86" w14:textId="77777777" w:rsidR="006260DA" w:rsidRDefault="006260DA" w:rsidP="0074593E">
      <w:pPr>
        <w:pStyle w:val="BodyTextIndent2"/>
        <w:numPr>
          <w:ilvl w:val="0"/>
          <w:numId w:val="11"/>
        </w:numPr>
        <w:spacing w:after="0" w:line="240" w:lineRule="auto"/>
        <w:jc w:val="both"/>
        <w:rPr>
          <w:rFonts w:ascii="Arial" w:eastAsia="Calibri" w:hAnsi="Arial" w:cs="Arial"/>
          <w:sz w:val="24"/>
          <w:szCs w:val="24"/>
        </w:rPr>
      </w:pPr>
      <w:r w:rsidRPr="006260DA">
        <w:rPr>
          <w:rFonts w:ascii="Arial" w:eastAsia="Calibri" w:hAnsi="Arial" w:cs="Arial"/>
          <w:sz w:val="24"/>
          <w:szCs w:val="24"/>
        </w:rPr>
        <w:t xml:space="preserve">If the injury is serious and warrants urgent medical attention, an ambulance should be called and the child or young person taken to the Accident and Emergency Department.  </w:t>
      </w:r>
    </w:p>
    <w:p w14:paraId="3F8C2E87" w14:textId="77777777" w:rsidR="006260DA" w:rsidRPr="006260DA" w:rsidRDefault="006260DA" w:rsidP="006260DA">
      <w:pPr>
        <w:pStyle w:val="BodyTextIndent2"/>
        <w:spacing w:after="0" w:line="240" w:lineRule="auto"/>
        <w:ind w:left="502"/>
        <w:jc w:val="both"/>
        <w:rPr>
          <w:rFonts w:ascii="Arial" w:eastAsia="Calibri" w:hAnsi="Arial" w:cs="Arial"/>
          <w:sz w:val="24"/>
          <w:szCs w:val="24"/>
        </w:rPr>
      </w:pPr>
    </w:p>
    <w:p w14:paraId="3F8C2E88" w14:textId="77777777" w:rsidR="006260DA" w:rsidRPr="0052280A" w:rsidRDefault="006260DA" w:rsidP="0074593E">
      <w:pPr>
        <w:numPr>
          <w:ilvl w:val="0"/>
          <w:numId w:val="11"/>
        </w:numPr>
        <w:jc w:val="both"/>
        <w:rPr>
          <w:rFonts w:ascii="Arial" w:hAnsi="Arial" w:cs="Arial"/>
          <w:sz w:val="24"/>
          <w:szCs w:val="24"/>
        </w:rPr>
      </w:pPr>
      <w:r w:rsidRPr="0052280A">
        <w:rPr>
          <w:rFonts w:ascii="Arial" w:hAnsi="Arial" w:cs="Arial"/>
          <w:sz w:val="24"/>
          <w:szCs w:val="24"/>
        </w:rPr>
        <w:t>If  there is an allegation or reasonable cause to believe that the injury or abuse is caused by the parent or carer, the Child Care Assessment Team (CCAT) must be informed IMMEDIATELY as they may wish to make arrangements for the child to be examined by a Paediatrician on arrival at hospital</w:t>
      </w:r>
    </w:p>
    <w:p w14:paraId="3F8C2E89" w14:textId="77777777" w:rsidR="006260DA" w:rsidRPr="0052280A" w:rsidRDefault="006260DA" w:rsidP="006260DA">
      <w:pPr>
        <w:jc w:val="both"/>
        <w:rPr>
          <w:rFonts w:ascii="Arial" w:hAnsi="Arial" w:cs="Arial"/>
          <w:sz w:val="24"/>
          <w:szCs w:val="24"/>
        </w:rPr>
      </w:pPr>
    </w:p>
    <w:p w14:paraId="3F8C2E8A" w14:textId="77777777" w:rsidR="006260DA" w:rsidRPr="0052280A" w:rsidRDefault="006260DA" w:rsidP="0074593E">
      <w:pPr>
        <w:numPr>
          <w:ilvl w:val="0"/>
          <w:numId w:val="11"/>
        </w:numPr>
        <w:jc w:val="both"/>
        <w:rPr>
          <w:rFonts w:ascii="Arial" w:hAnsi="Arial" w:cs="Arial"/>
          <w:sz w:val="24"/>
          <w:szCs w:val="24"/>
        </w:rPr>
      </w:pPr>
      <w:r w:rsidRPr="0052280A">
        <w:rPr>
          <w:rFonts w:ascii="Arial" w:hAnsi="Arial" w:cs="Arial"/>
          <w:sz w:val="24"/>
          <w:szCs w:val="24"/>
        </w:rPr>
        <w:t>Discuss with CCAT or the Police as who will make the decision as to when the parents/carers will be notified.</w:t>
      </w:r>
    </w:p>
    <w:p w14:paraId="3F8C2E8B" w14:textId="77777777" w:rsidR="006260DA" w:rsidRPr="006260DA" w:rsidRDefault="006260DA" w:rsidP="006260DA">
      <w:pPr>
        <w:pStyle w:val="BodyText"/>
        <w:rPr>
          <w:rFonts w:eastAsia="Calibri"/>
          <w:sz w:val="24"/>
          <w:szCs w:val="24"/>
        </w:rPr>
      </w:pPr>
    </w:p>
    <w:p w14:paraId="3F8C2E8C" w14:textId="77777777" w:rsidR="006260DA" w:rsidRPr="006260DA" w:rsidRDefault="006260DA" w:rsidP="006260DA">
      <w:pPr>
        <w:pStyle w:val="BodyText"/>
        <w:rPr>
          <w:rFonts w:eastAsia="Calibri"/>
          <w:sz w:val="24"/>
          <w:szCs w:val="24"/>
        </w:rPr>
      </w:pPr>
      <w:r w:rsidRPr="006260DA">
        <w:rPr>
          <w:rFonts w:eastAsia="Calibri"/>
          <w:sz w:val="24"/>
          <w:szCs w:val="24"/>
        </w:rPr>
        <w:t>The DSP or Head must be immediately informed of the above course of action. Failure by staff to report suspected abuse to a child could result in disciplinary action being taken against them.</w:t>
      </w:r>
    </w:p>
    <w:p w14:paraId="3F8C2E8D" w14:textId="77777777" w:rsidR="006260DA" w:rsidRDefault="006260DA" w:rsidP="006260DA">
      <w:pPr>
        <w:pStyle w:val="BodyText"/>
        <w:rPr>
          <w:rFonts w:ascii="Calibri" w:eastAsia="Calibri" w:hAnsi="Calibri"/>
          <w:szCs w:val="24"/>
        </w:rPr>
      </w:pPr>
    </w:p>
    <w:p w14:paraId="3F8C2E8E" w14:textId="77777777" w:rsidR="006260DA" w:rsidRDefault="006260DA" w:rsidP="006260DA">
      <w:pPr>
        <w:pStyle w:val="BodyText"/>
        <w:rPr>
          <w:rFonts w:ascii="Calibri" w:eastAsia="Calibri" w:hAnsi="Calibri"/>
          <w:szCs w:val="24"/>
        </w:rPr>
      </w:pPr>
      <w:r>
        <w:rPr>
          <w:rFonts w:ascii="Calibri" w:eastAsia="Calibri" w:hAnsi="Calibri"/>
          <w:noProof/>
          <w:szCs w:val="24"/>
          <w:lang w:bidi="ar-SA"/>
        </w:rPr>
        <mc:AlternateContent>
          <mc:Choice Requires="wps">
            <w:drawing>
              <wp:anchor distT="0" distB="0" distL="114300" distR="114300" simplePos="0" relativeHeight="251673600" behindDoc="0" locked="0" layoutInCell="1" allowOverlap="1" wp14:anchorId="3F8C3059" wp14:editId="3F8C305A">
                <wp:simplePos x="0" y="0"/>
                <wp:positionH relativeFrom="column">
                  <wp:posOffset>-104775</wp:posOffset>
                </wp:positionH>
                <wp:positionV relativeFrom="paragraph">
                  <wp:posOffset>50800</wp:posOffset>
                </wp:positionV>
                <wp:extent cx="6096000" cy="371475"/>
                <wp:effectExtent l="0" t="0" r="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8C" w14:textId="77777777" w:rsidR="006260DA" w:rsidRPr="00730433" w:rsidRDefault="006260DA" w:rsidP="006260DA">
                            <w:pPr>
                              <w:autoSpaceDE w:val="0"/>
                              <w:autoSpaceDN w:val="0"/>
                              <w:adjustRightInd w:val="0"/>
                              <w:rPr>
                                <w:rFonts w:cs="Arial"/>
                                <w:b/>
                                <w:bCs/>
                                <w:sz w:val="28"/>
                                <w:szCs w:val="28"/>
                              </w:rPr>
                            </w:pPr>
                            <w:r w:rsidRPr="00730433">
                              <w:rPr>
                                <w:rFonts w:cs="Arial"/>
                                <w:b/>
                                <w:bCs/>
                                <w:sz w:val="28"/>
                                <w:szCs w:val="28"/>
                              </w:rPr>
                              <w:t xml:space="preserve">Whistleblowing </w:t>
                            </w:r>
                          </w:p>
                          <w:p w14:paraId="3F8C308D"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9" id="Text Box 43" o:spid="_x0000_s1035" type="#_x0000_t202" style="position:absolute;margin-left:-8.25pt;margin-top:4pt;width:480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" fillcolor="#e2efd9" stroked="f">
                <v:textbox>
                  <w:txbxContent>
                    <w:p w14:paraId="3F8C308C" w14:textId="77777777" w:rsidR="006260DA" w:rsidRPr="00730433" w:rsidRDefault="006260DA" w:rsidP="006260DA">
                      <w:pPr>
                        <w:autoSpaceDE w:val="0"/>
                        <w:autoSpaceDN w:val="0"/>
                        <w:adjustRightInd w:val="0"/>
                        <w:rPr>
                          <w:rFonts w:cs="Arial"/>
                          <w:b/>
                          <w:bCs/>
                          <w:sz w:val="28"/>
                          <w:szCs w:val="28"/>
                        </w:rPr>
                      </w:pPr>
                      <w:r w:rsidRPr="00730433">
                        <w:rPr>
                          <w:rFonts w:cs="Arial"/>
                          <w:b/>
                          <w:bCs/>
                          <w:sz w:val="28"/>
                          <w:szCs w:val="28"/>
                        </w:rPr>
                        <w:t xml:space="preserve">Whistleblowing </w:t>
                      </w:r>
                    </w:p>
                    <w:p w14:paraId="3F8C308D" w14:textId="77777777" w:rsidR="006260DA" w:rsidRDefault="006260DA" w:rsidP="006260DA"/>
                  </w:txbxContent>
                </v:textbox>
              </v:shape>
            </w:pict>
          </mc:Fallback>
        </mc:AlternateContent>
      </w:r>
    </w:p>
    <w:p w14:paraId="3F8C2E8F" w14:textId="77777777" w:rsidR="006260DA" w:rsidRDefault="006260DA" w:rsidP="006260DA">
      <w:pPr>
        <w:pStyle w:val="BodyText"/>
        <w:rPr>
          <w:rFonts w:ascii="Calibri" w:eastAsia="Calibri" w:hAnsi="Calibri"/>
          <w:szCs w:val="24"/>
        </w:rPr>
      </w:pPr>
    </w:p>
    <w:p w14:paraId="3F8C2E90" w14:textId="77777777" w:rsidR="006260DA" w:rsidRDefault="006260DA" w:rsidP="006260DA">
      <w:pPr>
        <w:pStyle w:val="BodyText"/>
        <w:rPr>
          <w:rFonts w:ascii="Calibri" w:eastAsia="Calibri" w:hAnsi="Calibri"/>
          <w:szCs w:val="24"/>
        </w:rPr>
      </w:pPr>
    </w:p>
    <w:p w14:paraId="3F8C2E91" w14:textId="77777777" w:rsidR="006260DA" w:rsidRDefault="006260DA" w:rsidP="006260DA">
      <w:pPr>
        <w:pStyle w:val="BodyText"/>
        <w:jc w:val="both"/>
        <w:rPr>
          <w:rFonts w:eastAsia="Calibri"/>
          <w:sz w:val="24"/>
          <w:szCs w:val="24"/>
        </w:rPr>
      </w:pPr>
    </w:p>
    <w:p w14:paraId="3F8C2E92" w14:textId="77777777" w:rsidR="006260DA" w:rsidRPr="006260DA" w:rsidRDefault="006260DA" w:rsidP="006260DA">
      <w:pPr>
        <w:pStyle w:val="BodyText"/>
        <w:jc w:val="both"/>
        <w:rPr>
          <w:rFonts w:eastAsia="Calibri"/>
          <w:sz w:val="24"/>
          <w:szCs w:val="24"/>
        </w:rPr>
      </w:pPr>
      <w:r w:rsidRPr="006260DA">
        <w:rPr>
          <w:rFonts w:eastAsia="Calibri"/>
          <w:sz w:val="24"/>
          <w:szCs w:val="24"/>
        </w:rPr>
        <w:t>Our school will ensure that all staff need are familiar with the local authority arrangements for whistleblowing and ensure they are aware that 3.3 of the local authority Whistleblowing policy states that where any concern relates to a safeguarding matter they must consult the Child Care Assessment Team who will in turn inform the Local Authority Designated Officer (LADO) for managing professional allegations for the Authority if required.</w:t>
      </w:r>
    </w:p>
    <w:p w14:paraId="3F8C2E93" w14:textId="77777777" w:rsidR="006260DA" w:rsidRPr="006260DA" w:rsidRDefault="006260DA" w:rsidP="006260DA">
      <w:pPr>
        <w:pStyle w:val="BodyText"/>
        <w:rPr>
          <w:rFonts w:ascii="Calibri" w:eastAsia="Calibri" w:hAnsi="Calibri"/>
          <w:sz w:val="24"/>
          <w:szCs w:val="24"/>
        </w:rPr>
      </w:pPr>
    </w:p>
    <w:p w14:paraId="3F8C2E94" w14:textId="77777777" w:rsidR="006260DA" w:rsidRPr="007216F6" w:rsidRDefault="006260DA" w:rsidP="006260DA">
      <w:pPr>
        <w:pStyle w:val="BodyText"/>
        <w:rPr>
          <w:rFonts w:ascii="Calibri" w:eastAsia="Calibri" w:hAnsi="Calibri"/>
          <w:szCs w:val="24"/>
        </w:rPr>
      </w:pPr>
      <w:r w:rsidRPr="00E860DD">
        <w:rPr>
          <w:noProof/>
          <w:lang w:bidi="ar-SA"/>
        </w:rPr>
        <mc:AlternateContent>
          <mc:Choice Requires="wps">
            <w:drawing>
              <wp:anchor distT="0" distB="0" distL="114300" distR="114300" simplePos="0" relativeHeight="251665408" behindDoc="0" locked="0" layoutInCell="1" allowOverlap="1" wp14:anchorId="3F8C305B" wp14:editId="3F8C305C">
                <wp:simplePos x="0" y="0"/>
                <wp:positionH relativeFrom="column">
                  <wp:posOffset>-114300</wp:posOffset>
                </wp:positionH>
                <wp:positionV relativeFrom="paragraph">
                  <wp:posOffset>99695</wp:posOffset>
                </wp:positionV>
                <wp:extent cx="6238875" cy="37147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7147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8E"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Safeguarding</w:t>
                            </w:r>
                            <w:r w:rsidRPr="000B749A">
                              <w:rPr>
                                <w:rFonts w:ascii="Arial" w:hAnsi="Arial" w:cs="Arial"/>
                                <w:b/>
                                <w:bCs/>
                                <w:sz w:val="28"/>
                                <w:szCs w:val="28"/>
                              </w:rPr>
                              <w:t xml:space="preserve"> children in specific circumstances:</w:t>
                            </w:r>
                          </w:p>
                          <w:p w14:paraId="3F8C308F"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B" id="Text Box 42" o:spid="_x0000_s1036" type="#_x0000_t202" style="position:absolute;margin-left:-9pt;margin-top:7.85pt;width:49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" fillcolor="#e2efd9" stroked="f">
                <v:textbox>
                  <w:txbxContent>
                    <w:p w14:paraId="3F8C308E"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Safeguarding</w:t>
                      </w:r>
                      <w:r w:rsidRPr="000B749A">
                        <w:rPr>
                          <w:rFonts w:ascii="Arial" w:hAnsi="Arial" w:cs="Arial"/>
                          <w:b/>
                          <w:bCs/>
                          <w:sz w:val="28"/>
                          <w:szCs w:val="28"/>
                        </w:rPr>
                        <w:t xml:space="preserve"> children in specific circumstances:</w:t>
                      </w:r>
                    </w:p>
                    <w:p w14:paraId="3F8C308F" w14:textId="77777777" w:rsidR="006260DA" w:rsidRDefault="006260DA" w:rsidP="006260DA"/>
                  </w:txbxContent>
                </v:textbox>
              </v:shape>
            </w:pict>
          </mc:Fallback>
        </mc:AlternateContent>
      </w:r>
    </w:p>
    <w:p w14:paraId="3F8C2E95" w14:textId="77777777" w:rsidR="006260DA" w:rsidRPr="00E860DD" w:rsidRDefault="006260DA" w:rsidP="006260DA">
      <w:pPr>
        <w:autoSpaceDE w:val="0"/>
        <w:autoSpaceDN w:val="0"/>
        <w:adjustRightInd w:val="0"/>
        <w:rPr>
          <w:rFonts w:cs="Arial"/>
          <w:sz w:val="24"/>
          <w:szCs w:val="24"/>
        </w:rPr>
      </w:pPr>
    </w:p>
    <w:p w14:paraId="3F8C2E96" w14:textId="77777777" w:rsidR="006260DA" w:rsidRPr="00E860DD" w:rsidRDefault="006260DA" w:rsidP="006260DA">
      <w:pPr>
        <w:autoSpaceDE w:val="0"/>
        <w:autoSpaceDN w:val="0"/>
        <w:adjustRightInd w:val="0"/>
        <w:contextualSpacing/>
        <w:rPr>
          <w:rFonts w:cs="Arial"/>
          <w:b/>
          <w:sz w:val="24"/>
          <w:szCs w:val="24"/>
        </w:rPr>
      </w:pPr>
    </w:p>
    <w:p w14:paraId="3F8C2E97" w14:textId="77777777" w:rsidR="006260DA" w:rsidRDefault="006260DA" w:rsidP="006260DA">
      <w:pPr>
        <w:autoSpaceDE w:val="0"/>
        <w:autoSpaceDN w:val="0"/>
        <w:adjustRightInd w:val="0"/>
        <w:contextualSpacing/>
        <w:jc w:val="both"/>
        <w:rPr>
          <w:rFonts w:cs="Arial"/>
          <w:sz w:val="24"/>
          <w:szCs w:val="24"/>
        </w:rPr>
      </w:pPr>
    </w:p>
    <w:p w14:paraId="3F8C2E98"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The definitions of abuse and neglect are found in the Wales Safeguarding Procedures 2019 and The Social Services and Wellbeing (Wales) Act 2014 ‘ </w:t>
      </w:r>
      <w:r w:rsidRPr="0052280A">
        <w:rPr>
          <w:rFonts w:ascii="Arial" w:hAnsi="Arial" w:cs="Arial"/>
          <w:i/>
          <w:sz w:val="24"/>
          <w:szCs w:val="24"/>
        </w:rPr>
        <w:t>Working Together to Safeguard People Volume 5 – Handling Individual Cases to Protect Children at Risk’</w:t>
      </w:r>
      <w:r w:rsidRPr="0052280A">
        <w:rPr>
          <w:rFonts w:ascii="Arial" w:hAnsi="Arial" w:cs="Arial"/>
          <w:sz w:val="24"/>
          <w:szCs w:val="24"/>
        </w:rPr>
        <w:t xml:space="preserve"> document but can also be found for easy reference in Appendix C, Definitions and Indicators of Child Abuse. </w:t>
      </w:r>
    </w:p>
    <w:p w14:paraId="3F8C2E99"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3F8C2E9A"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Our school acknowledges that some children or young people can be more vulnerable to abuse and neglect and we have specific safeguarding duties and responsibilities in relation to these and adhere to the following All Wales Practice Guides in relation to these.</w:t>
      </w:r>
    </w:p>
    <w:p w14:paraId="3F8C2E9B" w14:textId="77777777" w:rsidR="006260DA" w:rsidRDefault="006260DA" w:rsidP="006260DA">
      <w:pPr>
        <w:autoSpaceDE w:val="0"/>
        <w:autoSpaceDN w:val="0"/>
        <w:adjustRightInd w:val="0"/>
        <w:contextualSpacing/>
        <w:jc w:val="both"/>
        <w:rPr>
          <w:rFonts w:cs="Arial"/>
          <w:sz w:val="24"/>
          <w:szCs w:val="24"/>
        </w:rPr>
      </w:pPr>
    </w:p>
    <w:p w14:paraId="3F8C2E9C"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Criminal Exploitation (CCE)</w:t>
      </w:r>
    </w:p>
    <w:p w14:paraId="3F8C2E9D"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Safeguarding Children from Abuse related to cultural and religious beliefs </w:t>
      </w:r>
    </w:p>
    <w:p w14:paraId="3F8C2E9E"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who may be trafficked</w:t>
      </w:r>
    </w:p>
    <w:p w14:paraId="3F8C2E9F"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affected by domestic abuse</w:t>
      </w:r>
    </w:p>
    <w:p w14:paraId="3F8C2EA0"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neglect</w:t>
      </w:r>
    </w:p>
    <w:p w14:paraId="3F8C2EA1"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online abuse</w:t>
      </w:r>
    </w:p>
    <w:p w14:paraId="3F8C2EA2"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where there are concerns about Harmful Sexual Behaviour</w:t>
      </w:r>
    </w:p>
    <w:p w14:paraId="3F8C2EA3"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who are home educated</w:t>
      </w:r>
    </w:p>
    <w:p w14:paraId="3F8C2EA4"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who go missing from home or care</w:t>
      </w:r>
    </w:p>
    <w:p w14:paraId="3F8C2EA5"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Child Sexual Exploitation</w:t>
      </w:r>
    </w:p>
    <w:p w14:paraId="3F8C2EA6"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3F8C2EA7"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We also have specific safeguarding duties in relation to (but not exclusively): </w:t>
      </w:r>
    </w:p>
    <w:p w14:paraId="3F8C2EA8"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3F8C2EA9"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Children at risk of radicalisation </w:t>
      </w:r>
    </w:p>
    <w:p w14:paraId="3F8C2EAA"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Challenging bullying - Equality, Rights and Respect </w:t>
      </w:r>
    </w:p>
    <w:p w14:paraId="3F8C2EAB"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with disabilities</w:t>
      </w:r>
    </w:p>
    <w:p w14:paraId="3F8C2EAC"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Looked after children</w:t>
      </w:r>
    </w:p>
    <w:p w14:paraId="3F8C2EAD"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living with parental substance misuse or mental ill health</w:t>
      </w:r>
    </w:p>
    <w:p w14:paraId="3F8C2EAE"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and young people in the youth justice system</w:t>
      </w:r>
    </w:p>
    <w:p w14:paraId="3F8C2EAF"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at risk of forced marriage/Female Genital Mutilation (FGM)</w:t>
      </w:r>
    </w:p>
    <w:p w14:paraId="3F8C2EB0"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Young people who misuse substances</w:t>
      </w:r>
    </w:p>
    <w:p w14:paraId="3F8C2EB1"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Missing Education</w:t>
      </w:r>
    </w:p>
    <w:p w14:paraId="3F8C2EB2"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Pupils with Medical conditions </w:t>
      </w:r>
    </w:p>
    <w:p w14:paraId="3F8C2EB3" w14:textId="77777777" w:rsidR="006260DA" w:rsidRDefault="006260DA" w:rsidP="006260DA">
      <w:pPr>
        <w:autoSpaceDE w:val="0"/>
        <w:autoSpaceDN w:val="0"/>
        <w:adjustRightInd w:val="0"/>
        <w:contextualSpacing/>
        <w:jc w:val="both"/>
        <w:rPr>
          <w:rFonts w:cs="Arial"/>
          <w:sz w:val="24"/>
          <w:szCs w:val="24"/>
        </w:rPr>
      </w:pPr>
    </w:p>
    <w:p w14:paraId="3F8C2EB4"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The wider ranges of specific safeguarding circumstances are outlined in more details in Chapter 5 of the Welsh Government ‘</w:t>
      </w:r>
      <w:r w:rsidRPr="0052280A">
        <w:rPr>
          <w:rFonts w:ascii="Arial" w:hAnsi="Arial" w:cs="Arial"/>
          <w:i/>
          <w:sz w:val="24"/>
          <w:szCs w:val="24"/>
        </w:rPr>
        <w:t>Keeping Learners Safe’</w:t>
      </w:r>
      <w:r w:rsidRPr="0052280A">
        <w:rPr>
          <w:rFonts w:ascii="Arial" w:hAnsi="Arial" w:cs="Arial"/>
          <w:sz w:val="24"/>
          <w:szCs w:val="24"/>
        </w:rPr>
        <w:t xml:space="preserve"> guidance. It is imperative that staff are fully aware of wider safeguarding circumstances. The school also has its own policies in relation to some of these. </w:t>
      </w:r>
    </w:p>
    <w:p w14:paraId="3F8C2EB5"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3F8C2EB6" w14:textId="77777777" w:rsidR="006260DA" w:rsidRDefault="006260DA" w:rsidP="006260DA">
      <w:pPr>
        <w:autoSpaceDE w:val="0"/>
        <w:autoSpaceDN w:val="0"/>
        <w:adjustRightInd w:val="0"/>
        <w:jc w:val="both"/>
        <w:rPr>
          <w:rFonts w:ascii="Arial" w:eastAsia="Times New Roman" w:hAnsi="Arial" w:cs="Arial"/>
          <w:sz w:val="24"/>
          <w:szCs w:val="24"/>
          <w:lang w:eastAsia="en-GB"/>
        </w:rPr>
      </w:pPr>
      <w:r w:rsidRPr="0052280A">
        <w:rPr>
          <w:rFonts w:ascii="Arial" w:eastAsia="Times New Roman" w:hAnsi="Arial" w:cs="Arial"/>
          <w:sz w:val="24"/>
          <w:szCs w:val="24"/>
          <w:lang w:eastAsia="en-GB"/>
        </w:rPr>
        <w:t>The school has a Health and Safety policy which is reviewed regularly by the school Governing Body who oversee the policy and school health and safety arrangements in liaison with the Headteacher.</w:t>
      </w:r>
    </w:p>
    <w:p w14:paraId="3F8C2EB7" w14:textId="77777777" w:rsidR="006260DA" w:rsidRPr="0052280A" w:rsidRDefault="006260DA" w:rsidP="006260DA">
      <w:pPr>
        <w:autoSpaceDE w:val="0"/>
        <w:autoSpaceDN w:val="0"/>
        <w:adjustRightInd w:val="0"/>
        <w:jc w:val="both"/>
        <w:rPr>
          <w:rFonts w:ascii="Arial" w:eastAsia="Times New Roman" w:hAnsi="Arial" w:cs="Arial"/>
          <w:sz w:val="24"/>
          <w:szCs w:val="24"/>
          <w:lang w:eastAsia="en-GB"/>
        </w:rPr>
      </w:pPr>
    </w:p>
    <w:p w14:paraId="3F8C2EB8" w14:textId="77777777" w:rsidR="006260DA" w:rsidRDefault="006260DA" w:rsidP="006260DA">
      <w:pPr>
        <w:tabs>
          <w:tab w:val="num" w:pos="1224"/>
        </w:tabs>
        <w:rPr>
          <w:rFonts w:cs="Arial"/>
          <w:color w:val="000000"/>
          <w:lang w:val="en-US"/>
        </w:rPr>
      </w:pPr>
      <w:r w:rsidRPr="00E860DD">
        <w:rPr>
          <w:noProof/>
          <w:lang w:eastAsia="en-GB"/>
        </w:rPr>
        <mc:AlternateContent>
          <mc:Choice Requires="wps">
            <w:drawing>
              <wp:anchor distT="0" distB="0" distL="114300" distR="114300" simplePos="0" relativeHeight="251666432" behindDoc="0" locked="0" layoutInCell="1" allowOverlap="1" wp14:anchorId="3F8C305D" wp14:editId="3F8C305E">
                <wp:simplePos x="0" y="0"/>
                <wp:positionH relativeFrom="column">
                  <wp:posOffset>-19050</wp:posOffset>
                </wp:positionH>
                <wp:positionV relativeFrom="paragraph">
                  <wp:posOffset>67945</wp:posOffset>
                </wp:positionV>
                <wp:extent cx="5924550" cy="581025"/>
                <wp:effectExtent l="0" t="0" r="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0" w14:textId="77777777" w:rsidR="006260DA" w:rsidRPr="00136C6A" w:rsidRDefault="006260DA" w:rsidP="006260DA">
                            <w:pPr>
                              <w:rPr>
                                <w:rFonts w:ascii="Arial" w:hAnsi="Arial" w:cs="Arial"/>
                                <w:b/>
                                <w:bCs/>
                                <w:sz w:val="28"/>
                                <w:szCs w:val="28"/>
                              </w:rPr>
                            </w:pPr>
                            <w:r w:rsidRPr="00136C6A">
                              <w:rPr>
                                <w:rFonts w:eastAsia="Times New Roman" w:cs="Arial"/>
                                <w:b/>
                                <w:iCs/>
                                <w:sz w:val="24"/>
                                <w:szCs w:val="24"/>
                              </w:rPr>
                              <w:t>Mana</w:t>
                            </w:r>
                            <w:r w:rsidRPr="00136C6A">
                              <w:rPr>
                                <w:rFonts w:eastAsia="Times New Roman" w:cs="Arial"/>
                                <w:b/>
                                <w:iCs/>
                                <w:sz w:val="28"/>
                                <w:szCs w:val="28"/>
                              </w:rPr>
                              <w:t>ging Allegations/Concerns about Practitioners and Those in Positions of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D" id="Text Box 41" o:spid="_x0000_s1037" type="#_x0000_t202" style="position:absolute;margin-left:-1.5pt;margin-top:5.35pt;width:466.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" fillcolor="#e2efd9" stroked="f">
                <v:textbox>
                  <w:txbxContent>
                    <w:p w14:paraId="3F8C3090" w14:textId="77777777" w:rsidR="006260DA" w:rsidRPr="00136C6A" w:rsidRDefault="006260DA" w:rsidP="006260DA">
                      <w:pPr>
                        <w:rPr>
                          <w:rFonts w:ascii="Arial" w:hAnsi="Arial" w:cs="Arial"/>
                          <w:b/>
                          <w:bCs/>
                          <w:sz w:val="28"/>
                          <w:szCs w:val="28"/>
                        </w:rPr>
                      </w:pPr>
                      <w:r w:rsidRPr="00136C6A">
                        <w:rPr>
                          <w:rFonts w:eastAsia="Times New Roman" w:cs="Arial"/>
                          <w:b/>
                          <w:iCs/>
                          <w:sz w:val="24"/>
                          <w:szCs w:val="24"/>
                        </w:rPr>
                        <w:t>Mana</w:t>
                      </w:r>
                      <w:r w:rsidRPr="00136C6A">
                        <w:rPr>
                          <w:rFonts w:eastAsia="Times New Roman" w:cs="Arial"/>
                          <w:b/>
                          <w:iCs/>
                          <w:sz w:val="28"/>
                          <w:szCs w:val="28"/>
                        </w:rPr>
                        <w:t>ging Allegations/Concerns about Practitioners and Those in Positions of Trust</w:t>
                      </w:r>
                    </w:p>
                  </w:txbxContent>
                </v:textbox>
              </v:shape>
            </w:pict>
          </mc:Fallback>
        </mc:AlternateContent>
      </w:r>
    </w:p>
    <w:p w14:paraId="3F8C2EB9" w14:textId="77777777" w:rsidR="006260DA" w:rsidRDefault="006260DA" w:rsidP="006260DA">
      <w:pPr>
        <w:tabs>
          <w:tab w:val="num" w:pos="1224"/>
        </w:tabs>
        <w:rPr>
          <w:rFonts w:cs="Arial"/>
          <w:color w:val="000000"/>
          <w:lang w:val="en-US"/>
        </w:rPr>
      </w:pPr>
    </w:p>
    <w:p w14:paraId="3F8C2EBA" w14:textId="77777777" w:rsidR="006260DA" w:rsidRDefault="006260DA" w:rsidP="006260DA">
      <w:pPr>
        <w:tabs>
          <w:tab w:val="num" w:pos="1224"/>
        </w:tabs>
        <w:rPr>
          <w:rFonts w:cs="Arial"/>
          <w:color w:val="000000"/>
          <w:lang w:val="en-US"/>
        </w:rPr>
      </w:pPr>
    </w:p>
    <w:p w14:paraId="3F8C2EBB" w14:textId="77777777" w:rsidR="006260DA" w:rsidRPr="009E515A" w:rsidRDefault="006260DA" w:rsidP="006260DA">
      <w:pPr>
        <w:tabs>
          <w:tab w:val="num" w:pos="1224"/>
        </w:tabs>
        <w:rPr>
          <w:rFonts w:cs="Arial"/>
          <w:color w:val="000000"/>
          <w:lang w:val="en-US"/>
        </w:rPr>
      </w:pPr>
    </w:p>
    <w:p w14:paraId="3F8C2EBC" w14:textId="77777777" w:rsidR="006260DA" w:rsidRDefault="006260DA" w:rsidP="006260DA">
      <w:pPr>
        <w:jc w:val="both"/>
        <w:rPr>
          <w:rFonts w:cs="Arial"/>
          <w:sz w:val="24"/>
          <w:szCs w:val="24"/>
        </w:rPr>
      </w:pPr>
    </w:p>
    <w:p w14:paraId="3F8C2EBD"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In the event of an allegation being made against a member of staff</w:t>
      </w:r>
      <w:r w:rsidRPr="0052280A">
        <w:rPr>
          <w:rFonts w:ascii="Arial" w:eastAsia="Times New Roman" w:hAnsi="Arial" w:cs="Arial"/>
          <w:vanish/>
          <w:color w:val="FFFFFF"/>
          <w:sz w:val="24"/>
          <w:szCs w:val="24"/>
          <w:lang w:val="en-US" w:eastAsia="en-GB"/>
        </w:rPr>
        <w:t>he management of allegations against adultswho work with children</w:t>
      </w:r>
      <w:r w:rsidRPr="0052280A">
        <w:rPr>
          <w:rFonts w:ascii="Arial" w:hAnsi="Arial" w:cs="Arial"/>
          <w:sz w:val="24"/>
          <w:szCs w:val="24"/>
        </w:rPr>
        <w:t xml:space="preserve"> by a child or young person the school will follow the local authority PSCB guidance ‘</w:t>
      </w:r>
      <w:r w:rsidRPr="0052280A">
        <w:rPr>
          <w:rFonts w:ascii="Arial" w:hAnsi="Arial" w:cs="Arial"/>
          <w:i/>
          <w:sz w:val="24"/>
          <w:szCs w:val="24"/>
        </w:rPr>
        <w:t>The Management of Allegations against Adults who work with Children 2013</w:t>
      </w:r>
      <w:r w:rsidRPr="0052280A">
        <w:rPr>
          <w:rFonts w:ascii="Arial" w:hAnsi="Arial" w:cs="Arial"/>
          <w:sz w:val="24"/>
          <w:szCs w:val="24"/>
        </w:rPr>
        <w:t xml:space="preserve">’. The person in receipt of that allegation must </w:t>
      </w:r>
      <w:r w:rsidRPr="0052280A">
        <w:rPr>
          <w:rFonts w:ascii="Arial" w:hAnsi="Arial" w:cs="Arial"/>
          <w:sz w:val="24"/>
          <w:szCs w:val="24"/>
          <w:u w:val="single"/>
        </w:rPr>
        <w:t>immediately</w:t>
      </w:r>
      <w:r w:rsidRPr="0052280A">
        <w:rPr>
          <w:rFonts w:ascii="Arial" w:hAnsi="Arial" w:cs="Arial"/>
          <w:sz w:val="24"/>
          <w:szCs w:val="24"/>
        </w:rPr>
        <w:t xml:space="preserve"> pass details of the concern to the Head, or in their absence a member of staff, with senior leadership responsibilities. The Head will then contact the Child Care Assessment Team to discuss the next steps in line with local arrangements.  The Head can also seek advice from the Local Authority Designated Officer (LADO) for managing professional allegations on 01437 776222. </w:t>
      </w:r>
    </w:p>
    <w:p w14:paraId="3F8C2EBE" w14:textId="77777777" w:rsidR="006260DA" w:rsidRPr="0052280A" w:rsidRDefault="006260DA" w:rsidP="006260DA">
      <w:pPr>
        <w:autoSpaceDE w:val="0"/>
        <w:autoSpaceDN w:val="0"/>
        <w:adjustRightInd w:val="0"/>
        <w:jc w:val="both"/>
        <w:rPr>
          <w:rFonts w:ascii="Arial" w:hAnsi="Arial" w:cs="Arial"/>
          <w:sz w:val="24"/>
          <w:szCs w:val="24"/>
        </w:rPr>
      </w:pPr>
    </w:p>
    <w:p w14:paraId="3F8C2EBF" w14:textId="77777777" w:rsidR="006260DA" w:rsidRPr="0052280A" w:rsidRDefault="006260DA" w:rsidP="006260DA">
      <w:pPr>
        <w:autoSpaceDE w:val="0"/>
        <w:autoSpaceDN w:val="0"/>
        <w:adjustRightInd w:val="0"/>
        <w:jc w:val="both"/>
        <w:rPr>
          <w:rFonts w:ascii="Arial" w:hAnsi="Arial" w:cs="Arial"/>
          <w:b/>
          <w:sz w:val="24"/>
          <w:szCs w:val="24"/>
        </w:rPr>
      </w:pPr>
      <w:r w:rsidRPr="0052280A">
        <w:rPr>
          <w:rFonts w:ascii="Arial" w:hAnsi="Arial" w:cs="Arial"/>
          <w:sz w:val="24"/>
          <w:szCs w:val="24"/>
        </w:rPr>
        <w:lastRenderedPageBreak/>
        <w:t>If a safeguarding allegation is made against the Headteacher the member of staff in receipt of that allegation must contact the Chair of Governors who will then contact Child Care Assessment Team or the Local Authority Designated Officer (LADO). Advice can always be sought from either CCAT or the LADO</w:t>
      </w:r>
      <w:r w:rsidRPr="0052280A">
        <w:rPr>
          <w:rFonts w:ascii="Arial" w:hAnsi="Arial" w:cs="Arial"/>
          <w:color w:val="FF0000"/>
          <w:sz w:val="24"/>
          <w:szCs w:val="24"/>
        </w:rPr>
        <w:t>.</w:t>
      </w:r>
      <w:r w:rsidRPr="0052280A">
        <w:rPr>
          <w:rFonts w:ascii="Arial" w:hAnsi="Arial" w:cs="Arial"/>
          <w:sz w:val="24"/>
          <w:szCs w:val="24"/>
        </w:rPr>
        <w:t xml:space="preserve"> </w:t>
      </w:r>
    </w:p>
    <w:p w14:paraId="3F8C2EC0" w14:textId="77777777" w:rsidR="006260DA" w:rsidRDefault="006260DA" w:rsidP="006260DA">
      <w:pPr>
        <w:autoSpaceDE w:val="0"/>
        <w:autoSpaceDN w:val="0"/>
        <w:adjustRightInd w:val="0"/>
        <w:jc w:val="both"/>
        <w:rPr>
          <w:rFonts w:cs="Arial"/>
          <w:b/>
          <w:sz w:val="24"/>
          <w:szCs w:val="24"/>
        </w:rPr>
      </w:pPr>
    </w:p>
    <w:p w14:paraId="3F8C2EC1" w14:textId="77777777" w:rsidR="006260DA" w:rsidRPr="0052280A" w:rsidRDefault="006260DA" w:rsidP="006260DA">
      <w:pPr>
        <w:autoSpaceDE w:val="0"/>
        <w:autoSpaceDN w:val="0"/>
        <w:adjustRightInd w:val="0"/>
        <w:jc w:val="both"/>
        <w:rPr>
          <w:rFonts w:ascii="Arial" w:hAnsi="Arial" w:cs="Arial"/>
          <w:b/>
          <w:sz w:val="24"/>
          <w:szCs w:val="24"/>
        </w:rPr>
      </w:pPr>
      <w:r w:rsidRPr="0052280A">
        <w:rPr>
          <w:rFonts w:ascii="Arial" w:hAnsi="Arial" w:cs="Arial"/>
          <w:b/>
          <w:sz w:val="24"/>
          <w:szCs w:val="24"/>
        </w:rPr>
        <w:t>Abuse of position of trust</w:t>
      </w:r>
    </w:p>
    <w:p w14:paraId="3F8C2EC2" w14:textId="77777777" w:rsidR="006260DA" w:rsidRPr="0052280A" w:rsidRDefault="006260DA" w:rsidP="006260DA">
      <w:pPr>
        <w:autoSpaceDE w:val="0"/>
        <w:autoSpaceDN w:val="0"/>
        <w:adjustRightInd w:val="0"/>
        <w:jc w:val="both"/>
        <w:rPr>
          <w:rFonts w:ascii="Arial" w:hAnsi="Arial" w:cs="Arial"/>
          <w:b/>
          <w:sz w:val="24"/>
          <w:szCs w:val="24"/>
        </w:rPr>
      </w:pPr>
    </w:p>
    <w:p w14:paraId="3F8C2EC3" w14:textId="77777777" w:rsidR="006260DA" w:rsidRDefault="006260DA" w:rsidP="006260DA">
      <w:pPr>
        <w:jc w:val="both"/>
        <w:rPr>
          <w:rFonts w:ascii="Arial" w:hAnsi="Arial" w:cs="Arial"/>
          <w:bCs/>
          <w:sz w:val="24"/>
          <w:szCs w:val="24"/>
        </w:rPr>
      </w:pPr>
      <w:r w:rsidRPr="0052280A">
        <w:rPr>
          <w:rFonts w:ascii="Arial" w:hAnsi="Arial" w:cs="Arial"/>
          <w:bCs/>
          <w:sz w:val="24"/>
          <w:szCs w:val="24"/>
        </w:rPr>
        <w:t>Welsh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or young person is in full-time education and the person works in the same establishment, even if he/she does not teach the child or young person.  (See Appendix E – Abuse of Trust)</w:t>
      </w:r>
    </w:p>
    <w:p w14:paraId="3F8C2EC4" w14:textId="77777777" w:rsidR="006260DA" w:rsidRPr="0052280A" w:rsidRDefault="006260DA" w:rsidP="006260DA">
      <w:pPr>
        <w:jc w:val="both"/>
        <w:rPr>
          <w:rFonts w:ascii="Arial" w:hAnsi="Arial" w:cs="Arial"/>
          <w:bCs/>
          <w:sz w:val="24"/>
          <w:szCs w:val="24"/>
        </w:rPr>
      </w:pPr>
    </w:p>
    <w:p w14:paraId="3F8C2EC5" w14:textId="77777777" w:rsidR="006260DA" w:rsidRPr="00E860DD" w:rsidRDefault="006260DA" w:rsidP="006260DA">
      <w:pPr>
        <w:rPr>
          <w:rFonts w:cs="Arial"/>
          <w:bCs/>
          <w:sz w:val="24"/>
          <w:szCs w:val="24"/>
        </w:rPr>
      </w:pPr>
    </w:p>
    <w:p w14:paraId="3F8C2EC6" w14:textId="77777777" w:rsidR="006260DA" w:rsidRPr="00E860DD" w:rsidRDefault="006260DA" w:rsidP="006260DA">
      <w:pPr>
        <w:autoSpaceDE w:val="0"/>
        <w:autoSpaceDN w:val="0"/>
        <w:adjustRightInd w:val="0"/>
        <w:rPr>
          <w:rFonts w:cs="Arial"/>
          <w:b/>
          <w:sz w:val="24"/>
          <w:szCs w:val="24"/>
        </w:rPr>
      </w:pPr>
      <w:r w:rsidRPr="00E860DD">
        <w:rPr>
          <w:noProof/>
          <w:lang w:eastAsia="en-GB"/>
        </w:rPr>
        <mc:AlternateContent>
          <mc:Choice Requires="wps">
            <w:drawing>
              <wp:anchor distT="0" distB="0" distL="114300" distR="114300" simplePos="0" relativeHeight="251667456" behindDoc="0" locked="0" layoutInCell="1" allowOverlap="1" wp14:anchorId="3F8C305F" wp14:editId="3F8C3060">
                <wp:simplePos x="0" y="0"/>
                <wp:positionH relativeFrom="column">
                  <wp:posOffset>-85725</wp:posOffset>
                </wp:positionH>
                <wp:positionV relativeFrom="paragraph">
                  <wp:posOffset>-1270</wp:posOffset>
                </wp:positionV>
                <wp:extent cx="6124575" cy="333375"/>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337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1" w14:textId="77777777" w:rsidR="006260DA" w:rsidRPr="00D858A9" w:rsidRDefault="006260DA" w:rsidP="006260DA">
                            <w:pPr>
                              <w:rPr>
                                <w:rFonts w:ascii="Arial" w:hAnsi="Arial" w:cs="Arial"/>
                                <w:b/>
                                <w:sz w:val="28"/>
                                <w:szCs w:val="28"/>
                              </w:rPr>
                            </w:pPr>
                            <w:r>
                              <w:rPr>
                                <w:rFonts w:ascii="Arial" w:hAnsi="Arial" w:cs="Arial"/>
                                <w:b/>
                                <w:sz w:val="28"/>
                                <w:szCs w:val="28"/>
                              </w:rPr>
                              <w:t xml:space="preserve">Supporting children and young people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5F" id="Text Box 40" o:spid="_x0000_s1038" type="#_x0000_t202" style="position:absolute;margin-left:-6.75pt;margin-top:-.1pt;width:482.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" fillcolor="#e2efd9" stroked="f">
                <v:textbox>
                  <w:txbxContent>
                    <w:p w14:paraId="3F8C3091" w14:textId="77777777" w:rsidR="006260DA" w:rsidRPr="00D858A9" w:rsidRDefault="006260DA" w:rsidP="006260DA">
                      <w:pPr>
                        <w:rPr>
                          <w:rFonts w:ascii="Arial" w:hAnsi="Arial" w:cs="Arial"/>
                          <w:b/>
                          <w:sz w:val="28"/>
                          <w:szCs w:val="28"/>
                        </w:rPr>
                      </w:pPr>
                      <w:r>
                        <w:rPr>
                          <w:rFonts w:ascii="Arial" w:hAnsi="Arial" w:cs="Arial"/>
                          <w:b/>
                          <w:sz w:val="28"/>
                          <w:szCs w:val="28"/>
                        </w:rPr>
                        <w:t xml:space="preserve">Supporting children and young people </w:t>
                      </w:r>
                    </w:p>
                  </w:txbxContent>
                </v:textbox>
              </v:shape>
            </w:pict>
          </mc:Fallback>
        </mc:AlternateContent>
      </w:r>
    </w:p>
    <w:p w14:paraId="3F8C2EC7" w14:textId="77777777" w:rsidR="006260DA" w:rsidRPr="00E860DD" w:rsidRDefault="006260DA" w:rsidP="006260DA">
      <w:pPr>
        <w:autoSpaceDE w:val="0"/>
        <w:autoSpaceDN w:val="0"/>
        <w:adjustRightInd w:val="0"/>
        <w:rPr>
          <w:rFonts w:cs="Arial"/>
          <w:sz w:val="24"/>
          <w:szCs w:val="24"/>
        </w:rPr>
      </w:pPr>
    </w:p>
    <w:p w14:paraId="3F8C2EC8" w14:textId="77777777" w:rsidR="006260DA" w:rsidRDefault="006260DA" w:rsidP="006260DA">
      <w:pPr>
        <w:suppressAutoHyphens/>
        <w:autoSpaceDE w:val="0"/>
        <w:autoSpaceDN w:val="0"/>
        <w:adjustRightInd w:val="0"/>
        <w:spacing w:line="240" w:lineRule="atLeast"/>
        <w:ind w:right="113"/>
        <w:textAlignment w:val="center"/>
        <w:rPr>
          <w:rFonts w:cs="Arial"/>
          <w:b/>
          <w:bCs/>
          <w:color w:val="000000"/>
          <w:sz w:val="24"/>
          <w:szCs w:val="24"/>
          <w:lang w:eastAsia="en-GB"/>
        </w:rPr>
      </w:pPr>
    </w:p>
    <w:p w14:paraId="3F8C2EC9" w14:textId="77777777" w:rsidR="006260DA" w:rsidRDefault="006260DA" w:rsidP="006260DA">
      <w:p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Abuse and neglect is devastating for a child or young person and can also result in distress and anxiety for staff who are involved. We recognise that children who suffer abuse and neglect or witness violence may be deeply affected. School may be the only stable, secure and predictable element in the lives of children and young people who suffer abuse and neglect. However, their behaviour may be challenging at school or they may become withdrawn. The school will endeavour to support the pupil by taking all allegations seriously and:</w:t>
      </w:r>
    </w:p>
    <w:p w14:paraId="3F8C2ECA" w14:textId="77777777" w:rsidR="006260DA" w:rsidRPr="0052280A" w:rsidRDefault="006260DA" w:rsidP="006260DA">
      <w:p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p>
    <w:p w14:paraId="3F8C2ECB" w14:textId="77777777" w:rsidR="006260DA" w:rsidRPr="0052280A" w:rsidRDefault="006260DA" w:rsidP="0074593E">
      <w:pPr>
        <w:pStyle w:val="ListParagraph"/>
        <w:numPr>
          <w:ilvl w:val="0"/>
          <w:numId w:val="4"/>
        </w:numPr>
        <w:spacing w:line="240" w:lineRule="atLeast"/>
        <w:ind w:right="113"/>
        <w:jc w:val="both"/>
        <w:rPr>
          <w:rFonts w:ascii="Arial" w:hAnsi="Arial" w:cs="Arial"/>
          <w:sz w:val="24"/>
          <w:szCs w:val="24"/>
          <w:lang w:eastAsia="en-GB"/>
        </w:rPr>
      </w:pPr>
      <w:proofErr w:type="gramStart"/>
      <w:r w:rsidRPr="0052280A">
        <w:rPr>
          <w:rFonts w:ascii="Arial" w:hAnsi="Arial" w:cs="Arial"/>
          <w:sz w:val="24"/>
          <w:szCs w:val="24"/>
          <w:lang w:eastAsia="en-GB"/>
        </w:rPr>
        <w:t>ensuring</w:t>
      </w:r>
      <w:proofErr w:type="gramEnd"/>
      <w:r w:rsidRPr="0052280A">
        <w:rPr>
          <w:rFonts w:ascii="Arial" w:hAnsi="Arial" w:cs="Arial"/>
          <w:sz w:val="24"/>
          <w:szCs w:val="24"/>
          <w:lang w:eastAsia="en-GB"/>
        </w:rPr>
        <w:t xml:space="preserve"> the DSP keeps all parties informed and be the central point of contact. Where a member of staff is the subject of an allegation made by a child or young person,  a separate link person will be nominated to avoid any conflict of interest</w:t>
      </w:r>
    </w:p>
    <w:p w14:paraId="3F8C2ECC"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responding sympathetically to any request from pupils or staff for time out to deal with distress or anxiety</w:t>
      </w:r>
    </w:p>
    <w:p w14:paraId="3F8C2ECD"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maintaining confidentiality and sharing information on a need-to-know basis only with relevant individuals and agencies</w:t>
      </w:r>
    </w:p>
    <w:p w14:paraId="3F8C2ECE"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keeping and store records securely and notify Social Care as soon as there is a recurrence of a concern</w:t>
      </w:r>
    </w:p>
    <w:p w14:paraId="3F8C2ECF"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offering details of helplines, counselling or other avenues of external support</w:t>
      </w:r>
    </w:p>
    <w:p w14:paraId="3F8C2ED0" w14:textId="77777777" w:rsidR="006260DA" w:rsidRPr="0052280A" w:rsidRDefault="006260DA" w:rsidP="0074593E">
      <w:pPr>
        <w:pStyle w:val="ListParagraph"/>
        <w:numPr>
          <w:ilvl w:val="0"/>
          <w:numId w:val="4"/>
        </w:numPr>
        <w:tabs>
          <w:tab w:val="left" w:pos="0"/>
        </w:tabs>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cooperating fully with relevant statutory agencies</w:t>
      </w:r>
    </w:p>
    <w:p w14:paraId="3F8C2ED1"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3F8C2ED2"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color w:val="000000"/>
          <w:sz w:val="24"/>
          <w:szCs w:val="24"/>
          <w:lang w:eastAsia="en-GB"/>
        </w:rPr>
        <w:t xml:space="preserve">The content of the school curriculum encourages self-esteem, self-motivation and children’s rights </w:t>
      </w:r>
      <w:r w:rsidRPr="0052280A">
        <w:rPr>
          <w:rFonts w:ascii="Arial" w:hAnsi="Arial" w:cs="Arial"/>
          <w:sz w:val="24"/>
          <w:szCs w:val="24"/>
        </w:rPr>
        <w:t xml:space="preserve">and will </w:t>
      </w:r>
      <w:r w:rsidRPr="0052280A">
        <w:rPr>
          <w:rFonts w:ascii="Arial" w:hAnsi="Arial" w:cs="Arial"/>
          <w:color w:val="000000"/>
          <w:sz w:val="24"/>
          <w:szCs w:val="24"/>
          <w:lang w:eastAsia="en-GB"/>
        </w:rPr>
        <w:t>promote a positive, supportive and secure environment and give children and young people a sense of being valued.</w:t>
      </w:r>
    </w:p>
    <w:p w14:paraId="3F8C2ED3" w14:textId="77777777" w:rsidR="006260DA" w:rsidRPr="0052280A" w:rsidRDefault="006260DA" w:rsidP="006260DA">
      <w:pPr>
        <w:pStyle w:val="ListParagraph"/>
        <w:autoSpaceDE w:val="0"/>
        <w:autoSpaceDN w:val="0"/>
        <w:adjustRightInd w:val="0"/>
        <w:ind w:left="1440"/>
        <w:jc w:val="both"/>
        <w:rPr>
          <w:rFonts w:ascii="Arial" w:hAnsi="Arial" w:cs="Arial"/>
          <w:color w:val="000000"/>
          <w:sz w:val="24"/>
          <w:szCs w:val="24"/>
          <w:lang w:eastAsia="en-GB"/>
        </w:rPr>
      </w:pPr>
    </w:p>
    <w:p w14:paraId="3F8C2ED4"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color w:val="000000"/>
          <w:sz w:val="24"/>
          <w:szCs w:val="24"/>
          <w:lang w:eastAsia="en-GB"/>
        </w:rPr>
        <w:t>The school will employ positive behaviour strategies aimed at supporting vulnerable children and young people as w</w:t>
      </w:r>
      <w:r w:rsidRPr="0052280A">
        <w:rPr>
          <w:rFonts w:ascii="Arial" w:hAnsi="Arial" w:cs="Arial"/>
          <w:sz w:val="24"/>
          <w:szCs w:val="24"/>
          <w:lang w:eastAsia="en-GB"/>
        </w:rPr>
        <w:t>e recognise that some children may adopt abusive behaviours which should be referred for appropriate internal support and intervention.</w:t>
      </w:r>
    </w:p>
    <w:p w14:paraId="3F8C2ED5"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3F8C2ED6"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lastRenderedPageBreak/>
        <w:t>The school will endeavour to ensure that the children and young people know that some behaviour is unacceptable but they are valued and not blamed for any abuse which has occurred. The school will:</w:t>
      </w:r>
    </w:p>
    <w:p w14:paraId="3F8C2ED7"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3F8C2ED8" w14:textId="77777777" w:rsidR="006260DA" w:rsidRPr="0052280A" w:rsidRDefault="006260DA" w:rsidP="0074593E">
      <w:pPr>
        <w:numPr>
          <w:ilvl w:val="0"/>
          <w:numId w:val="5"/>
        </w:num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 xml:space="preserve">agree on a consistent approach which focuses on the behaviour of the child or young person but does not damage their sense of self-worth </w:t>
      </w:r>
    </w:p>
    <w:p w14:paraId="3F8C2ED9"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3F8C2EDA" w14:textId="77777777" w:rsidR="006260DA" w:rsidRPr="0052280A" w:rsidRDefault="006260DA" w:rsidP="0074593E">
      <w:pPr>
        <w:numPr>
          <w:ilvl w:val="0"/>
          <w:numId w:val="5"/>
        </w:num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liaise with other agencies such as Social Care, Child and Adolescent Mental Health Services, the Educational Psychology Service, Behaviour Support Services, Education Welfare Service and advocacy services if required</w:t>
      </w:r>
    </w:p>
    <w:p w14:paraId="3F8C2EDB"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3F8C2EDC"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When a child or young person is subject to a child protection plan transfers to another school, the DSP will make immediate contact with relevant officer in the new school to arrange transfer of any relevant safeguarding information or child protection plan (after agreement from the Child Protection Conference Chair).</w:t>
      </w:r>
    </w:p>
    <w:p w14:paraId="3F8C2EDD"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3F8C2EDE" w14:textId="77777777" w:rsidR="006260DA" w:rsidRDefault="006260DA" w:rsidP="006260DA">
      <w:pPr>
        <w:autoSpaceDE w:val="0"/>
        <w:autoSpaceDN w:val="0"/>
        <w:adjustRightInd w:val="0"/>
        <w:jc w:val="both"/>
        <w:rPr>
          <w:rFonts w:ascii="Arial" w:hAnsi="Arial" w:cs="Arial"/>
          <w:b/>
          <w:color w:val="000000"/>
          <w:sz w:val="24"/>
          <w:szCs w:val="24"/>
          <w:lang w:eastAsia="en-GB"/>
        </w:rPr>
      </w:pPr>
      <w:r w:rsidRPr="0052280A">
        <w:rPr>
          <w:rFonts w:ascii="Arial" w:hAnsi="Arial" w:cs="Arial"/>
          <w:b/>
          <w:color w:val="000000"/>
          <w:sz w:val="24"/>
          <w:szCs w:val="24"/>
          <w:lang w:eastAsia="en-GB"/>
        </w:rPr>
        <w:t xml:space="preserve">Use of physical intervention </w:t>
      </w:r>
    </w:p>
    <w:p w14:paraId="3F8C2EDF" w14:textId="77777777" w:rsidR="006260DA" w:rsidRPr="0052280A" w:rsidRDefault="006260DA" w:rsidP="006260DA">
      <w:pPr>
        <w:autoSpaceDE w:val="0"/>
        <w:autoSpaceDN w:val="0"/>
        <w:adjustRightInd w:val="0"/>
        <w:jc w:val="both"/>
        <w:rPr>
          <w:rFonts w:ascii="Arial" w:hAnsi="Arial" w:cs="Arial"/>
          <w:b/>
          <w:color w:val="000000"/>
          <w:sz w:val="24"/>
          <w:szCs w:val="24"/>
          <w:lang w:eastAsia="en-GB"/>
        </w:rPr>
      </w:pPr>
    </w:p>
    <w:p w14:paraId="3F8C2EE0" w14:textId="77777777" w:rsidR="006260DA" w:rsidRDefault="006260DA" w:rsidP="006260DA">
      <w:pPr>
        <w:jc w:val="both"/>
        <w:rPr>
          <w:rFonts w:ascii="Arial" w:hAnsi="Arial" w:cs="Arial"/>
          <w:i/>
          <w:sz w:val="24"/>
          <w:szCs w:val="24"/>
          <w:lang w:eastAsia="en-GB"/>
        </w:rPr>
      </w:pPr>
      <w:r w:rsidRPr="0052280A">
        <w:rPr>
          <w:rFonts w:ascii="Arial" w:hAnsi="Arial" w:cs="Arial"/>
          <w:sz w:val="24"/>
          <w:szCs w:val="24"/>
          <w:lang w:eastAsia="en-GB"/>
        </w:rPr>
        <w:t>Our policy on physical intervention is set out in our local authority policy ‘</w:t>
      </w:r>
      <w:r w:rsidRPr="0052280A">
        <w:rPr>
          <w:rFonts w:ascii="Arial" w:hAnsi="Arial" w:cs="Arial"/>
          <w:i/>
          <w:sz w:val="24"/>
          <w:szCs w:val="24"/>
          <w:lang w:eastAsia="en-GB"/>
        </w:rPr>
        <w:t>Positive Handling</w:t>
      </w:r>
      <w:r>
        <w:rPr>
          <w:rFonts w:ascii="Arial" w:hAnsi="Arial" w:cs="Arial"/>
          <w:i/>
          <w:sz w:val="24"/>
          <w:szCs w:val="24"/>
          <w:lang w:eastAsia="en-GB"/>
        </w:rPr>
        <w:t xml:space="preserve"> </w:t>
      </w:r>
      <w:r w:rsidRPr="0052280A">
        <w:rPr>
          <w:rFonts w:ascii="Arial" w:hAnsi="Arial" w:cs="Arial"/>
          <w:i/>
          <w:sz w:val="24"/>
          <w:szCs w:val="24"/>
          <w:lang w:eastAsia="en-GB"/>
        </w:rPr>
        <w:t>and Use of Time Out Areas for Schools/Educational Settings- June 2019’</w:t>
      </w:r>
      <w:r w:rsidRPr="0052280A">
        <w:rPr>
          <w:rFonts w:ascii="Arial" w:hAnsi="Arial" w:cs="Arial"/>
          <w:sz w:val="24"/>
          <w:szCs w:val="24"/>
          <w:lang w:eastAsia="en-GB"/>
        </w:rPr>
        <w:t xml:space="preserve"> and is reviewed annually by the governing body and is consistent with the Welsh Government guidance on ‘</w:t>
      </w:r>
      <w:r w:rsidRPr="0052280A">
        <w:rPr>
          <w:rFonts w:ascii="Arial" w:hAnsi="Arial" w:cs="Arial"/>
          <w:i/>
          <w:sz w:val="24"/>
          <w:szCs w:val="24"/>
          <w:lang w:eastAsia="en-GB"/>
        </w:rPr>
        <w:t xml:space="preserve">Safe and effective intervention – use of reasonable force and searching for weapons 097/2013' </w:t>
      </w:r>
    </w:p>
    <w:p w14:paraId="3F8C2EE1" w14:textId="77777777" w:rsidR="006260DA" w:rsidRPr="0052280A" w:rsidRDefault="006260DA" w:rsidP="006260DA">
      <w:pPr>
        <w:jc w:val="both"/>
        <w:rPr>
          <w:rFonts w:ascii="Arial" w:hAnsi="Arial" w:cs="Arial"/>
          <w:sz w:val="24"/>
          <w:szCs w:val="24"/>
          <w:lang w:eastAsia="en-GB"/>
        </w:rPr>
      </w:pPr>
    </w:p>
    <w:p w14:paraId="3F8C2EE2" w14:textId="77777777" w:rsidR="006260DA" w:rsidRDefault="006260DA" w:rsidP="006260DA">
      <w:pPr>
        <w:autoSpaceDE w:val="0"/>
        <w:autoSpaceDN w:val="0"/>
        <w:adjustRightInd w:val="0"/>
        <w:jc w:val="both"/>
        <w:rPr>
          <w:rFonts w:cs="Arial"/>
          <w:sz w:val="24"/>
          <w:szCs w:val="24"/>
          <w:lang w:eastAsia="en-GB"/>
        </w:rPr>
      </w:pPr>
      <w:r>
        <w:rPr>
          <w:rFonts w:cs="Arial"/>
          <w:noProof/>
          <w:sz w:val="24"/>
          <w:szCs w:val="24"/>
          <w:lang w:eastAsia="en-GB"/>
        </w:rPr>
        <mc:AlternateContent>
          <mc:Choice Requires="wps">
            <w:drawing>
              <wp:anchor distT="0" distB="0" distL="114300" distR="114300" simplePos="0" relativeHeight="251674624" behindDoc="0" locked="0" layoutInCell="1" allowOverlap="1" wp14:anchorId="3F8C3061" wp14:editId="3F8C3062">
                <wp:simplePos x="0" y="0"/>
                <wp:positionH relativeFrom="column">
                  <wp:posOffset>-85725</wp:posOffset>
                </wp:positionH>
                <wp:positionV relativeFrom="paragraph">
                  <wp:posOffset>133350</wp:posOffset>
                </wp:positionV>
                <wp:extent cx="5943600" cy="298450"/>
                <wp:effectExtent l="0" t="63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45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2" w14:textId="77777777" w:rsidR="006260DA" w:rsidRPr="00D858A9" w:rsidRDefault="006260DA" w:rsidP="006260DA">
                            <w:pPr>
                              <w:rPr>
                                <w:rFonts w:ascii="Arial" w:hAnsi="Arial" w:cs="Arial"/>
                                <w:b/>
                                <w:sz w:val="28"/>
                                <w:szCs w:val="28"/>
                              </w:rPr>
                            </w:pPr>
                            <w:r>
                              <w:rPr>
                                <w:rFonts w:ascii="Arial" w:hAnsi="Arial" w:cs="Arial"/>
                                <w:b/>
                                <w:sz w:val="28"/>
                                <w:szCs w:val="28"/>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61" id="Text Box 39" o:spid="_x0000_s1039" type="#_x0000_t202" style="position:absolute;left:0;text-align:left;margin-left:-6.75pt;margin-top:10.5pt;width:468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" fillcolor="#e2efd9" stroked="f">
                <v:textbox>
                  <w:txbxContent>
                    <w:p w14:paraId="3F8C3092" w14:textId="77777777" w:rsidR="006260DA" w:rsidRPr="00D858A9" w:rsidRDefault="006260DA" w:rsidP="006260DA">
                      <w:pPr>
                        <w:rPr>
                          <w:rFonts w:ascii="Arial" w:hAnsi="Arial" w:cs="Arial"/>
                          <w:b/>
                          <w:sz w:val="28"/>
                          <w:szCs w:val="28"/>
                        </w:rPr>
                      </w:pPr>
                      <w:r>
                        <w:rPr>
                          <w:rFonts w:ascii="Arial" w:hAnsi="Arial" w:cs="Arial"/>
                          <w:b/>
                          <w:sz w:val="28"/>
                          <w:szCs w:val="28"/>
                        </w:rPr>
                        <w:t>Complaints</w:t>
                      </w:r>
                    </w:p>
                  </w:txbxContent>
                </v:textbox>
              </v:shape>
            </w:pict>
          </mc:Fallback>
        </mc:AlternateContent>
      </w:r>
    </w:p>
    <w:p w14:paraId="3F8C2EE3" w14:textId="77777777" w:rsidR="006260DA" w:rsidRDefault="006260DA" w:rsidP="006260DA">
      <w:pPr>
        <w:autoSpaceDE w:val="0"/>
        <w:autoSpaceDN w:val="0"/>
        <w:adjustRightInd w:val="0"/>
        <w:rPr>
          <w:rFonts w:cs="Arial"/>
          <w:sz w:val="24"/>
          <w:szCs w:val="24"/>
          <w:lang w:eastAsia="en-GB"/>
        </w:rPr>
      </w:pPr>
    </w:p>
    <w:p w14:paraId="3F8C2EE4" w14:textId="77777777" w:rsidR="006260DA" w:rsidRDefault="006260DA" w:rsidP="006260DA">
      <w:pPr>
        <w:autoSpaceDE w:val="0"/>
        <w:autoSpaceDN w:val="0"/>
        <w:adjustRightInd w:val="0"/>
        <w:rPr>
          <w:rFonts w:cs="Arial"/>
          <w:sz w:val="24"/>
          <w:szCs w:val="24"/>
          <w:lang w:eastAsia="en-GB"/>
        </w:rPr>
      </w:pPr>
    </w:p>
    <w:p w14:paraId="3F8C2EE5" w14:textId="77777777" w:rsidR="006260DA" w:rsidRPr="0052280A" w:rsidRDefault="006260DA" w:rsidP="006260DA">
      <w:pPr>
        <w:autoSpaceDE w:val="0"/>
        <w:autoSpaceDN w:val="0"/>
        <w:adjustRightInd w:val="0"/>
        <w:jc w:val="both"/>
        <w:rPr>
          <w:rFonts w:ascii="Arial" w:eastAsia="Times New Roman" w:hAnsi="Arial" w:cs="Arial"/>
          <w:color w:val="000000"/>
          <w:sz w:val="24"/>
          <w:szCs w:val="24"/>
          <w:lang w:eastAsia="en-GB"/>
        </w:rPr>
      </w:pPr>
      <w:r w:rsidRPr="0052280A">
        <w:rPr>
          <w:rFonts w:ascii="Arial" w:eastAsia="Times New Roman" w:hAnsi="Arial" w:cs="Arial"/>
          <w:color w:val="000000"/>
          <w:sz w:val="24"/>
          <w:szCs w:val="24"/>
          <w:lang w:eastAsia="en-GB"/>
        </w:rPr>
        <w:t xml:space="preserve">The school has a </w:t>
      </w:r>
      <w:smartTag w:uri="urn:schemas-microsoft-com:office:smarttags" w:element="PersonName">
        <w:r w:rsidRPr="0052280A">
          <w:rPr>
            <w:rFonts w:ascii="Arial" w:eastAsia="Times New Roman" w:hAnsi="Arial" w:cs="Arial"/>
            <w:color w:val="000000"/>
            <w:sz w:val="24"/>
            <w:szCs w:val="24"/>
            <w:lang w:eastAsia="en-GB"/>
          </w:rPr>
          <w:t>Complaints</w:t>
        </w:r>
      </w:smartTag>
      <w:r w:rsidRPr="0052280A">
        <w:rPr>
          <w:rFonts w:ascii="Arial" w:eastAsia="Times New Roman" w:hAnsi="Arial" w:cs="Arial"/>
          <w:color w:val="000000"/>
          <w:sz w:val="24"/>
          <w:szCs w:val="24"/>
          <w:lang w:eastAsia="en-GB"/>
        </w:rPr>
        <w:t xml:space="preserve"> Procedure, which is based on the model included in the </w:t>
      </w:r>
      <w:r w:rsidRPr="0052280A">
        <w:rPr>
          <w:rFonts w:ascii="Arial" w:eastAsia="Times New Roman" w:hAnsi="Arial" w:cs="Arial"/>
          <w:i/>
          <w:color w:val="000000"/>
          <w:sz w:val="24"/>
          <w:szCs w:val="24"/>
          <w:lang w:eastAsia="en-GB"/>
        </w:rPr>
        <w:t>Complaints Procedures for School Governing Bodies in Wales 2012</w:t>
      </w:r>
      <w:r w:rsidRPr="0052280A">
        <w:rPr>
          <w:rFonts w:ascii="Arial" w:eastAsia="Times New Roman" w:hAnsi="Arial" w:cs="Arial"/>
          <w:color w:val="000000"/>
          <w:sz w:val="24"/>
          <w:szCs w:val="24"/>
          <w:lang w:eastAsia="en-GB"/>
        </w:rPr>
        <w:t>, and has complaints information for children so that children, staff and the public are able to submit their complaints, in respect of the school, including Safeguarding complaints and concerns that Safeguarding action has not been taken</w:t>
      </w:r>
    </w:p>
    <w:p w14:paraId="3F8C2EE6"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7"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8"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9"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A"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B"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C"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D"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E"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EF"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F0"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F1"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F2"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F3"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EFF"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11FE3802" w14:textId="77777777" w:rsidR="00C7256A" w:rsidRDefault="00C7256A" w:rsidP="006260DA">
      <w:pPr>
        <w:autoSpaceDE w:val="0"/>
        <w:autoSpaceDN w:val="0"/>
        <w:adjustRightInd w:val="0"/>
        <w:jc w:val="both"/>
        <w:rPr>
          <w:rFonts w:eastAsia="Times New Roman" w:cs="Arial"/>
          <w:color w:val="000000"/>
          <w:sz w:val="24"/>
          <w:szCs w:val="24"/>
          <w:lang w:eastAsia="en-GB"/>
        </w:rPr>
      </w:pPr>
    </w:p>
    <w:p w14:paraId="3F8C2F00"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F8C2F01" w14:textId="77777777" w:rsidR="006260DA" w:rsidRPr="00DF3772" w:rsidRDefault="006260DA" w:rsidP="006260DA">
      <w:pPr>
        <w:autoSpaceDE w:val="0"/>
        <w:autoSpaceDN w:val="0"/>
        <w:adjustRightInd w:val="0"/>
        <w:jc w:val="right"/>
        <w:rPr>
          <w:rFonts w:ascii="Arial" w:hAnsi="Arial" w:cs="Arial"/>
          <w:b/>
          <w:color w:val="D9D9D9"/>
          <w:sz w:val="28"/>
          <w:szCs w:val="28"/>
          <w:lang w:eastAsia="en-GB"/>
        </w:rPr>
      </w:pPr>
      <w:r w:rsidRPr="00DF3772">
        <w:rPr>
          <w:rFonts w:ascii="Arial" w:hAnsi="Arial" w:cs="Arial"/>
          <w:b/>
          <w:color w:val="D9D9D9"/>
          <w:sz w:val="28"/>
          <w:szCs w:val="28"/>
          <w:lang w:eastAsia="en-GB"/>
        </w:rPr>
        <w:lastRenderedPageBreak/>
        <w:t>Appendix A</w:t>
      </w:r>
    </w:p>
    <w:p w14:paraId="3F8C2F02" w14:textId="77777777" w:rsidR="006260DA" w:rsidRPr="00DF3772" w:rsidRDefault="006260DA" w:rsidP="006260DA">
      <w:pPr>
        <w:autoSpaceDE w:val="0"/>
        <w:autoSpaceDN w:val="0"/>
        <w:adjustRightInd w:val="0"/>
        <w:jc w:val="right"/>
        <w:rPr>
          <w:rFonts w:ascii="Arial" w:eastAsia="Times New Roman" w:hAnsi="Arial" w:cs="Arial"/>
          <w:color w:val="D9D9D9"/>
          <w:sz w:val="28"/>
          <w:szCs w:val="28"/>
          <w:lang w:eastAsia="en-GB"/>
        </w:rPr>
      </w:pPr>
      <w:r>
        <w:rPr>
          <w:rFonts w:cs="Arial"/>
          <w:noProof/>
          <w:color w:val="000000"/>
          <w:sz w:val="24"/>
          <w:szCs w:val="24"/>
          <w:lang w:eastAsia="en-GB"/>
        </w:rPr>
        <mc:AlternateContent>
          <mc:Choice Requires="wps">
            <w:drawing>
              <wp:anchor distT="0" distB="0" distL="114300" distR="114300" simplePos="0" relativeHeight="251680768" behindDoc="0" locked="0" layoutInCell="1" allowOverlap="1" wp14:anchorId="3F8C3063" wp14:editId="3F8C3064">
                <wp:simplePos x="0" y="0"/>
                <wp:positionH relativeFrom="column">
                  <wp:posOffset>-57150</wp:posOffset>
                </wp:positionH>
                <wp:positionV relativeFrom="paragraph">
                  <wp:posOffset>71755</wp:posOffset>
                </wp:positionV>
                <wp:extent cx="5991225" cy="3879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8798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3" w14:textId="77777777" w:rsidR="006260DA" w:rsidRPr="000B749A" w:rsidRDefault="006260DA" w:rsidP="006260DA">
                            <w:pPr>
                              <w:rPr>
                                <w:rFonts w:ascii="Arial" w:hAnsi="Arial" w:cs="Arial"/>
                                <w:b/>
                                <w:bCs/>
                                <w:sz w:val="28"/>
                                <w:szCs w:val="28"/>
                              </w:rPr>
                            </w:pPr>
                            <w:r>
                              <w:rPr>
                                <w:rFonts w:ascii="Arial" w:hAnsi="Arial" w:cs="Arial"/>
                                <w:b/>
                                <w:bCs/>
                                <w:sz w:val="28"/>
                                <w:szCs w:val="28"/>
                              </w:rPr>
                              <w:t xml:space="preserve">Responding to an allegation </w:t>
                            </w:r>
                            <w:r w:rsidRPr="000B749A">
                              <w:rPr>
                                <w:rFonts w:ascii="Arial" w:hAnsi="Arial" w:cs="Arial"/>
                                <w:b/>
                                <w:bCs/>
                                <w:sz w:val="28"/>
                                <w:szCs w:val="28"/>
                              </w:rPr>
                              <w:t>made by a child</w:t>
                            </w:r>
                            <w:r>
                              <w:rPr>
                                <w:rFonts w:ascii="Arial" w:hAnsi="Arial" w:cs="Arial"/>
                                <w:b/>
                                <w:bCs/>
                                <w:sz w:val="28"/>
                                <w:szCs w:val="28"/>
                              </w:rPr>
                              <w:t xml:space="preserve"> or young 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63" id="Text Box 38" o:spid="_x0000_s1040" type="#_x0000_t202" style="position:absolute;left:0;text-align:left;margin-left:-4.5pt;margin-top:5.65pt;width:471.75pt;height:3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" fillcolor="#e2efd9" stroked="f">
                <v:textbox>
                  <w:txbxContent>
                    <w:p w14:paraId="3F8C3093" w14:textId="77777777" w:rsidR="006260DA" w:rsidRPr="000B749A" w:rsidRDefault="006260DA" w:rsidP="006260DA">
                      <w:pPr>
                        <w:rPr>
                          <w:rFonts w:ascii="Arial" w:hAnsi="Arial" w:cs="Arial"/>
                          <w:b/>
                          <w:bCs/>
                          <w:sz w:val="28"/>
                          <w:szCs w:val="28"/>
                        </w:rPr>
                      </w:pPr>
                      <w:r>
                        <w:rPr>
                          <w:rFonts w:ascii="Arial" w:hAnsi="Arial" w:cs="Arial"/>
                          <w:b/>
                          <w:bCs/>
                          <w:sz w:val="28"/>
                          <w:szCs w:val="28"/>
                        </w:rPr>
                        <w:t xml:space="preserve">Responding to an allegation </w:t>
                      </w:r>
                      <w:r w:rsidRPr="000B749A">
                        <w:rPr>
                          <w:rFonts w:ascii="Arial" w:hAnsi="Arial" w:cs="Arial"/>
                          <w:b/>
                          <w:bCs/>
                          <w:sz w:val="28"/>
                          <w:szCs w:val="28"/>
                        </w:rPr>
                        <w:t>made by a child</w:t>
                      </w:r>
                      <w:r>
                        <w:rPr>
                          <w:rFonts w:ascii="Arial" w:hAnsi="Arial" w:cs="Arial"/>
                          <w:b/>
                          <w:bCs/>
                          <w:sz w:val="28"/>
                          <w:szCs w:val="28"/>
                        </w:rPr>
                        <w:t xml:space="preserve"> or young person </w:t>
                      </w:r>
                    </w:p>
                  </w:txbxContent>
                </v:textbox>
              </v:shape>
            </w:pict>
          </mc:Fallback>
        </mc:AlternateContent>
      </w:r>
    </w:p>
    <w:p w14:paraId="3F8C2F03" w14:textId="77777777" w:rsidR="006260DA" w:rsidRDefault="006260DA" w:rsidP="006260DA">
      <w:pPr>
        <w:autoSpaceDE w:val="0"/>
        <w:autoSpaceDN w:val="0"/>
        <w:adjustRightInd w:val="0"/>
        <w:rPr>
          <w:rFonts w:cs="Arial"/>
          <w:color w:val="000000"/>
          <w:sz w:val="24"/>
          <w:szCs w:val="24"/>
          <w:lang w:eastAsia="en-GB"/>
        </w:rPr>
      </w:pPr>
    </w:p>
    <w:p w14:paraId="3F8C2F04" w14:textId="77777777" w:rsidR="006260DA" w:rsidRDefault="006260DA" w:rsidP="006260DA">
      <w:pPr>
        <w:autoSpaceDE w:val="0"/>
        <w:autoSpaceDN w:val="0"/>
        <w:adjustRightInd w:val="0"/>
        <w:rPr>
          <w:rFonts w:cs="Arial"/>
          <w:color w:val="000000"/>
          <w:sz w:val="24"/>
          <w:szCs w:val="24"/>
          <w:lang w:eastAsia="en-GB"/>
        </w:rPr>
      </w:pPr>
    </w:p>
    <w:p w14:paraId="3F8C2F05"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Receive</w:t>
      </w:r>
    </w:p>
    <w:p w14:paraId="3F8C2F06" w14:textId="77777777" w:rsidR="006260DA" w:rsidRPr="005C7953" w:rsidRDefault="006260DA" w:rsidP="006260DA">
      <w:pPr>
        <w:jc w:val="both"/>
        <w:rPr>
          <w:rFonts w:ascii="Arial" w:hAnsi="Arial" w:cs="Arial"/>
          <w:b/>
          <w:sz w:val="24"/>
          <w:szCs w:val="24"/>
        </w:rPr>
      </w:pPr>
    </w:p>
    <w:p w14:paraId="3F8C2F07" w14:textId="77777777" w:rsidR="006260DA" w:rsidRPr="005C7953" w:rsidRDefault="006260DA" w:rsidP="006260DA">
      <w:pPr>
        <w:tabs>
          <w:tab w:val="num" w:pos="1224"/>
        </w:tabs>
        <w:jc w:val="both"/>
        <w:rPr>
          <w:rFonts w:ascii="Arial" w:hAnsi="Arial" w:cs="Arial"/>
          <w:sz w:val="24"/>
          <w:szCs w:val="24"/>
        </w:rPr>
      </w:pPr>
      <w:r w:rsidRPr="005C7953">
        <w:rPr>
          <w:rFonts w:ascii="Arial" w:hAnsi="Arial" w:cs="Arial"/>
          <w:sz w:val="24"/>
          <w:szCs w:val="24"/>
        </w:rPr>
        <w:t>Listen carefully to what is being said, without displaying shock or disbelief. Accept what is said and even though the child or young person making the allegation may be known to you as someone who does not always tell the truth, this should not influence your judgement or invalidate their allegation. Do not attempt to investigate the allegation. Your duty will be to listen to what is being said and to pass on that information.</w:t>
      </w:r>
    </w:p>
    <w:p w14:paraId="3F8C2F08" w14:textId="77777777" w:rsidR="006260DA" w:rsidRPr="005C7953" w:rsidRDefault="006260DA" w:rsidP="006260DA">
      <w:pPr>
        <w:jc w:val="both"/>
        <w:rPr>
          <w:rFonts w:ascii="Arial" w:hAnsi="Arial" w:cs="Arial"/>
          <w:color w:val="000000"/>
          <w:lang w:val="en-US"/>
        </w:rPr>
      </w:pPr>
    </w:p>
    <w:p w14:paraId="3F8C2F09"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Reassure</w:t>
      </w:r>
    </w:p>
    <w:p w14:paraId="3F8C2F0A" w14:textId="77777777" w:rsidR="006260DA" w:rsidRPr="005C7953" w:rsidRDefault="006260DA" w:rsidP="006260DA">
      <w:pPr>
        <w:jc w:val="both"/>
        <w:rPr>
          <w:rFonts w:ascii="Arial" w:hAnsi="Arial" w:cs="Arial"/>
          <w:b/>
          <w:sz w:val="24"/>
          <w:szCs w:val="24"/>
        </w:rPr>
      </w:pPr>
    </w:p>
    <w:p w14:paraId="3F8C2F0B" w14:textId="77777777" w:rsidR="006260DA" w:rsidRPr="005C7953" w:rsidRDefault="006260DA" w:rsidP="006260DA">
      <w:pPr>
        <w:tabs>
          <w:tab w:val="num" w:pos="1080"/>
        </w:tabs>
        <w:jc w:val="both"/>
        <w:rPr>
          <w:rFonts w:ascii="Arial" w:hAnsi="Arial" w:cs="Arial"/>
          <w:sz w:val="24"/>
          <w:szCs w:val="24"/>
        </w:rPr>
      </w:pPr>
      <w:r w:rsidRPr="005C7953">
        <w:rPr>
          <w:rFonts w:ascii="Arial" w:hAnsi="Arial" w:cs="Arial"/>
          <w:sz w:val="24"/>
          <w:szCs w:val="24"/>
        </w:rPr>
        <w:t xml:space="preserve">Provide re-assurance, be honest and do not make promises you cannot keep, e.g. “I’ll stay with you”, or, “Everything will be all right now”. </w:t>
      </w:r>
    </w:p>
    <w:p w14:paraId="3F8C2F0C" w14:textId="77777777" w:rsidR="006260DA" w:rsidRPr="005C7953" w:rsidRDefault="006260DA" w:rsidP="006260DA">
      <w:pPr>
        <w:tabs>
          <w:tab w:val="num" w:pos="1080"/>
        </w:tabs>
        <w:jc w:val="both"/>
        <w:rPr>
          <w:rFonts w:ascii="Arial" w:hAnsi="Arial" w:cs="Arial"/>
          <w:sz w:val="24"/>
          <w:szCs w:val="24"/>
        </w:rPr>
      </w:pPr>
      <w:r w:rsidRPr="005C7953">
        <w:rPr>
          <w:rFonts w:ascii="Arial" w:hAnsi="Arial" w:cs="Arial"/>
          <w:sz w:val="24"/>
          <w:szCs w:val="24"/>
        </w:rPr>
        <w:t>Alleviate guilt, if the pupil refers to it, e.g. “You’re not to blame. This is not your fault”.</w:t>
      </w:r>
    </w:p>
    <w:p w14:paraId="3F8C2F0D" w14:textId="77777777" w:rsidR="006260DA" w:rsidRPr="005C7953" w:rsidRDefault="006260DA" w:rsidP="006260DA">
      <w:pPr>
        <w:jc w:val="both"/>
        <w:rPr>
          <w:rFonts w:ascii="Arial" w:hAnsi="Arial" w:cs="Arial"/>
          <w:sz w:val="24"/>
          <w:szCs w:val="24"/>
        </w:rPr>
      </w:pPr>
      <w:r w:rsidRPr="005C7953">
        <w:rPr>
          <w:rFonts w:ascii="Arial" w:hAnsi="Arial" w:cs="Arial"/>
          <w:sz w:val="24"/>
          <w:szCs w:val="24"/>
        </w:rPr>
        <w:t>Do not promise confidentiality as you will be under a duty to pass the information on and the child needs to know this.</w:t>
      </w:r>
    </w:p>
    <w:p w14:paraId="3F8C2F0E" w14:textId="77777777" w:rsidR="006260DA" w:rsidRPr="005C7953" w:rsidRDefault="006260DA" w:rsidP="006260DA">
      <w:pPr>
        <w:jc w:val="both"/>
        <w:rPr>
          <w:rFonts w:ascii="Arial" w:hAnsi="Arial" w:cs="Arial"/>
          <w:b/>
          <w:sz w:val="24"/>
          <w:szCs w:val="24"/>
        </w:rPr>
      </w:pPr>
    </w:p>
    <w:p w14:paraId="3F8C2F0F"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React</w:t>
      </w:r>
    </w:p>
    <w:p w14:paraId="3F8C2F10" w14:textId="77777777" w:rsidR="006260DA" w:rsidRPr="005C7953" w:rsidRDefault="006260DA" w:rsidP="006260DA">
      <w:pPr>
        <w:jc w:val="both"/>
        <w:rPr>
          <w:rFonts w:ascii="Arial" w:hAnsi="Arial" w:cs="Arial"/>
          <w:b/>
          <w:sz w:val="24"/>
          <w:szCs w:val="24"/>
        </w:rPr>
      </w:pPr>
    </w:p>
    <w:p w14:paraId="3F8C2F11" w14:textId="77777777" w:rsidR="006260DA" w:rsidRPr="005C7953" w:rsidRDefault="006260DA" w:rsidP="006260DA">
      <w:pPr>
        <w:pStyle w:val="ListParagraph"/>
        <w:autoSpaceDE w:val="0"/>
        <w:autoSpaceDN w:val="0"/>
        <w:adjustRightInd w:val="0"/>
        <w:spacing w:line="241" w:lineRule="atLeast"/>
        <w:ind w:left="0"/>
        <w:jc w:val="both"/>
        <w:rPr>
          <w:rFonts w:ascii="Arial" w:hAnsi="Arial" w:cs="Arial"/>
          <w:color w:val="000000"/>
          <w:sz w:val="23"/>
          <w:szCs w:val="23"/>
        </w:rPr>
      </w:pPr>
      <w:r w:rsidRPr="005C7953">
        <w:rPr>
          <w:rFonts w:ascii="Arial" w:hAnsi="Arial" w:cs="Arial"/>
          <w:sz w:val="24"/>
          <w:szCs w:val="24"/>
        </w:rPr>
        <w:t>You can ask questions but information gathering should not be more than necessary to clarify the allegation, and should normally only involve speaking to the child/</w:t>
      </w:r>
      <w:proofErr w:type="spellStart"/>
      <w:r w:rsidRPr="005C7953">
        <w:rPr>
          <w:rFonts w:ascii="Arial" w:hAnsi="Arial" w:cs="Arial"/>
          <w:sz w:val="24"/>
          <w:szCs w:val="24"/>
        </w:rPr>
        <w:t>ren</w:t>
      </w:r>
      <w:proofErr w:type="spellEnd"/>
      <w:r w:rsidRPr="005C7953">
        <w:rPr>
          <w:rFonts w:ascii="Arial" w:hAnsi="Arial" w:cs="Arial"/>
          <w:sz w:val="24"/>
          <w:szCs w:val="24"/>
        </w:rPr>
        <w:t xml:space="preserve"> directly involved. It is preferable if the child/</w:t>
      </w:r>
      <w:proofErr w:type="spellStart"/>
      <w:r w:rsidRPr="005C7953">
        <w:rPr>
          <w:rFonts w:ascii="Arial" w:hAnsi="Arial" w:cs="Arial"/>
          <w:sz w:val="24"/>
          <w:szCs w:val="24"/>
        </w:rPr>
        <w:t>ren</w:t>
      </w:r>
      <w:proofErr w:type="spellEnd"/>
      <w:r w:rsidRPr="005C7953">
        <w:rPr>
          <w:rFonts w:ascii="Arial" w:hAnsi="Arial" w:cs="Arial"/>
          <w:sz w:val="24"/>
          <w:szCs w:val="24"/>
        </w:rPr>
        <w:t xml:space="preserve"> can give a free narrative account without interruption to ask questions. You can encourage the child/</w:t>
      </w:r>
      <w:proofErr w:type="spellStart"/>
      <w:r w:rsidRPr="005C7953">
        <w:rPr>
          <w:rFonts w:ascii="Arial" w:hAnsi="Arial" w:cs="Arial"/>
          <w:sz w:val="24"/>
          <w:szCs w:val="24"/>
        </w:rPr>
        <w:t>ren</w:t>
      </w:r>
      <w:proofErr w:type="spellEnd"/>
      <w:r w:rsidRPr="005C7953">
        <w:rPr>
          <w:rFonts w:ascii="Arial" w:hAnsi="Arial" w:cs="Arial"/>
          <w:sz w:val="24"/>
          <w:szCs w:val="24"/>
        </w:rPr>
        <w:t xml:space="preserve"> to tell you what happened in their own words by the use of non-specific prompts and open ended questions such as "explain to me what happened", "describe to me what happened", "is there anything else you want to tell me?"</w:t>
      </w:r>
    </w:p>
    <w:p w14:paraId="3F8C2F12" w14:textId="77777777" w:rsidR="006260DA" w:rsidRPr="005C7953" w:rsidRDefault="006260DA" w:rsidP="006260DA">
      <w:pPr>
        <w:pStyle w:val="ListParagraph"/>
        <w:autoSpaceDE w:val="0"/>
        <w:autoSpaceDN w:val="0"/>
        <w:adjustRightInd w:val="0"/>
        <w:spacing w:after="160" w:line="241" w:lineRule="atLeast"/>
        <w:ind w:left="0"/>
        <w:jc w:val="both"/>
        <w:rPr>
          <w:rFonts w:ascii="Arial" w:hAnsi="Arial" w:cs="Arial"/>
          <w:sz w:val="24"/>
          <w:szCs w:val="24"/>
        </w:rPr>
      </w:pPr>
      <w:r w:rsidRPr="005C7953">
        <w:rPr>
          <w:rFonts w:ascii="Arial" w:hAnsi="Arial" w:cs="Arial"/>
          <w:sz w:val="24"/>
          <w:szCs w:val="24"/>
        </w:rPr>
        <w:t>The most common open-ended questions are: What happened? When did it happen? Where did it happen? Who was there? Never ask Why as this can infer blame.</w:t>
      </w:r>
    </w:p>
    <w:p w14:paraId="3F8C2F13" w14:textId="77777777" w:rsidR="006260DA" w:rsidRPr="005C7953" w:rsidRDefault="006260DA" w:rsidP="006260DA">
      <w:pPr>
        <w:pStyle w:val="ListParagraph"/>
        <w:autoSpaceDE w:val="0"/>
        <w:autoSpaceDN w:val="0"/>
        <w:adjustRightInd w:val="0"/>
        <w:spacing w:after="160" w:line="241" w:lineRule="atLeast"/>
        <w:ind w:left="0"/>
        <w:jc w:val="both"/>
        <w:rPr>
          <w:rFonts w:ascii="Arial" w:hAnsi="Arial" w:cs="Arial"/>
          <w:sz w:val="24"/>
          <w:szCs w:val="24"/>
        </w:rPr>
      </w:pPr>
      <w:r w:rsidRPr="005C7953">
        <w:rPr>
          <w:rFonts w:ascii="Arial" w:hAnsi="Arial" w:cs="Arial"/>
          <w:sz w:val="24"/>
          <w:szCs w:val="24"/>
        </w:rPr>
        <w:t xml:space="preserve">Do not gather "witness" statements unless requested by CCAT and don’t ask the pupil to repeat their allegation to someone else as they may feel that they are not being believed and their recollection of what happened may change. Do not criticize the perpetrator as the pupil may still have a positive emotional attachment to this person. </w:t>
      </w:r>
    </w:p>
    <w:p w14:paraId="3F8C2F14"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Record</w:t>
      </w:r>
    </w:p>
    <w:p w14:paraId="3F8C2F15" w14:textId="77777777" w:rsidR="006260DA" w:rsidRPr="005C7953" w:rsidRDefault="006260DA" w:rsidP="006260DA">
      <w:pPr>
        <w:jc w:val="both"/>
        <w:rPr>
          <w:rFonts w:ascii="Arial" w:hAnsi="Arial" w:cs="Arial"/>
          <w:b/>
          <w:sz w:val="24"/>
          <w:szCs w:val="24"/>
        </w:rPr>
      </w:pPr>
    </w:p>
    <w:p w14:paraId="3F8C2F16" w14:textId="77777777" w:rsidR="006260DA" w:rsidRPr="005C7953" w:rsidRDefault="006260DA" w:rsidP="006260DA">
      <w:pPr>
        <w:pStyle w:val="ListParagraph"/>
        <w:autoSpaceDE w:val="0"/>
        <w:autoSpaceDN w:val="0"/>
        <w:adjustRightInd w:val="0"/>
        <w:spacing w:line="241" w:lineRule="atLeast"/>
        <w:ind w:left="0"/>
        <w:rPr>
          <w:rFonts w:ascii="Arial" w:hAnsi="Arial" w:cs="Arial"/>
          <w:sz w:val="24"/>
          <w:szCs w:val="24"/>
        </w:rPr>
      </w:pPr>
      <w:r w:rsidRPr="005C7953">
        <w:rPr>
          <w:rFonts w:ascii="Arial" w:hAnsi="Arial" w:cs="Arial"/>
          <w:sz w:val="24"/>
          <w:szCs w:val="24"/>
        </w:rPr>
        <w:t>Keep an accurate record of what the child has said in their own words and of any questions you have asked. Note the date/year and time on your written record and who took the record and keep your notes. Do not be offended by any offensive language or words used to describe the abuse. If you have seen any visible bruising, it is helpful to note the position of it but do not ask the child to remove any clothing for this purpose. Record statements and observable aspects rather than your interpretations or assumptions.</w:t>
      </w:r>
      <w:r w:rsidRPr="005C7953">
        <w:rPr>
          <w:rFonts w:ascii="Arial" w:hAnsi="Arial" w:cs="Arial"/>
          <w:sz w:val="24"/>
          <w:szCs w:val="24"/>
        </w:rPr>
        <w:br/>
      </w:r>
    </w:p>
    <w:p w14:paraId="3F8C2F17" w14:textId="77777777" w:rsidR="006260DA" w:rsidRPr="005C7953" w:rsidRDefault="006260DA" w:rsidP="006260DA">
      <w:pPr>
        <w:pStyle w:val="ListParagraph"/>
        <w:autoSpaceDE w:val="0"/>
        <w:autoSpaceDN w:val="0"/>
        <w:adjustRightInd w:val="0"/>
        <w:spacing w:line="241" w:lineRule="atLeast"/>
        <w:ind w:left="0"/>
        <w:jc w:val="both"/>
        <w:rPr>
          <w:rFonts w:ascii="Arial" w:hAnsi="Arial" w:cs="Arial"/>
          <w:b/>
          <w:sz w:val="24"/>
          <w:szCs w:val="24"/>
        </w:rPr>
      </w:pPr>
      <w:r w:rsidRPr="005C7953">
        <w:rPr>
          <w:rFonts w:ascii="Arial" w:hAnsi="Arial" w:cs="Arial"/>
          <w:b/>
          <w:sz w:val="24"/>
          <w:szCs w:val="24"/>
        </w:rPr>
        <w:t>Final Steps</w:t>
      </w:r>
    </w:p>
    <w:p w14:paraId="3F8C2F18" w14:textId="77777777" w:rsidR="006260DA" w:rsidRPr="005C7953" w:rsidRDefault="006260DA" w:rsidP="006260DA">
      <w:pPr>
        <w:pStyle w:val="ListParagraph"/>
        <w:autoSpaceDE w:val="0"/>
        <w:autoSpaceDN w:val="0"/>
        <w:adjustRightInd w:val="0"/>
        <w:spacing w:line="241" w:lineRule="atLeast"/>
        <w:ind w:left="0"/>
        <w:jc w:val="both"/>
        <w:rPr>
          <w:rFonts w:ascii="Arial" w:hAnsi="Arial" w:cs="Arial"/>
          <w:sz w:val="24"/>
          <w:szCs w:val="24"/>
        </w:rPr>
      </w:pPr>
    </w:p>
    <w:p w14:paraId="3F8C2F19" w14:textId="77777777" w:rsidR="006260DA" w:rsidRPr="005C7953" w:rsidRDefault="006260DA" w:rsidP="006260DA">
      <w:pPr>
        <w:tabs>
          <w:tab w:val="num" w:pos="1224"/>
        </w:tabs>
        <w:jc w:val="both"/>
        <w:rPr>
          <w:rFonts w:ascii="Arial" w:hAnsi="Arial" w:cs="Arial"/>
          <w:color w:val="000000"/>
          <w:lang w:val="en-US"/>
        </w:rPr>
      </w:pPr>
      <w:r w:rsidRPr="005C7953">
        <w:rPr>
          <w:rFonts w:ascii="Arial" w:hAnsi="Arial" w:cs="Arial"/>
          <w:sz w:val="24"/>
          <w:szCs w:val="24"/>
        </w:rPr>
        <w:t xml:space="preserve">Advice should then be sought from the DSP, Head who can refer to appropriate agencies or seek advice from the Child Care Assessment Team. </w:t>
      </w:r>
    </w:p>
    <w:p w14:paraId="3F8C2F1A" w14:textId="77777777" w:rsidR="006260DA" w:rsidRPr="00DF3772" w:rsidRDefault="006260DA" w:rsidP="006260DA">
      <w:pPr>
        <w:tabs>
          <w:tab w:val="num" w:pos="1224"/>
        </w:tabs>
        <w:jc w:val="right"/>
        <w:rPr>
          <w:rFonts w:ascii="Arial" w:hAnsi="Arial" w:cs="Arial"/>
          <w:b/>
          <w:color w:val="D9D9D9"/>
          <w:sz w:val="28"/>
          <w:szCs w:val="28"/>
        </w:rPr>
      </w:pPr>
      <w:r w:rsidRPr="00DF3772">
        <w:rPr>
          <w:rFonts w:ascii="Arial" w:hAnsi="Arial" w:cs="Arial"/>
          <w:b/>
          <w:color w:val="D9D9D9"/>
          <w:sz w:val="28"/>
          <w:szCs w:val="28"/>
        </w:rPr>
        <w:lastRenderedPageBreak/>
        <w:t>Appendix B</w:t>
      </w:r>
    </w:p>
    <w:p w14:paraId="3F8C2F1B" w14:textId="77777777" w:rsidR="006260DA" w:rsidRPr="00DF3772" w:rsidRDefault="006260DA" w:rsidP="006260DA">
      <w:pPr>
        <w:tabs>
          <w:tab w:val="num" w:pos="1224"/>
        </w:tabs>
        <w:jc w:val="right"/>
        <w:rPr>
          <w:rFonts w:ascii="Arial" w:hAnsi="Arial" w:cs="Arial"/>
          <w:b/>
          <w:color w:val="D9D9D9"/>
          <w:sz w:val="28"/>
          <w:szCs w:val="28"/>
        </w:rPr>
      </w:pPr>
      <w:r w:rsidRPr="00DF3772">
        <w:rPr>
          <w:rFonts w:ascii="Arial" w:hAnsi="Arial" w:cs="Arial"/>
          <w:noProof/>
          <w:color w:val="D9D9D9"/>
          <w:sz w:val="28"/>
          <w:szCs w:val="28"/>
          <w:lang w:eastAsia="en-GB"/>
        </w:rPr>
        <mc:AlternateContent>
          <mc:Choice Requires="wps">
            <w:drawing>
              <wp:anchor distT="0" distB="0" distL="114300" distR="114300" simplePos="0" relativeHeight="251670528" behindDoc="0" locked="0" layoutInCell="1" allowOverlap="1" wp14:anchorId="3F8C3065" wp14:editId="3F8C3066">
                <wp:simplePos x="0" y="0"/>
                <wp:positionH relativeFrom="column">
                  <wp:posOffset>-38100</wp:posOffset>
                </wp:positionH>
                <wp:positionV relativeFrom="paragraph">
                  <wp:posOffset>65405</wp:posOffset>
                </wp:positionV>
                <wp:extent cx="5943600" cy="356870"/>
                <wp:effectExtent l="0" t="381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4" w14:textId="77777777" w:rsidR="006260DA" w:rsidRPr="00B65085" w:rsidRDefault="006260DA" w:rsidP="006260DA">
                            <w:pPr>
                              <w:rPr>
                                <w:rFonts w:cs="Arial"/>
                                <w:b/>
                                <w:bCs/>
                                <w:sz w:val="28"/>
                                <w:szCs w:val="28"/>
                              </w:rPr>
                            </w:pPr>
                            <w:r w:rsidRPr="00B65085">
                              <w:rPr>
                                <w:rFonts w:cs="Arial"/>
                                <w:b/>
                                <w:bCs/>
                                <w:sz w:val="28"/>
                                <w:szCs w:val="28"/>
                              </w:rPr>
                              <w:t xml:space="preserve">Responsibilities of the Designated Senior Person (DSP) for </w:t>
                            </w:r>
                            <w:r>
                              <w:rPr>
                                <w:rFonts w:cs="Arial"/>
                                <w:b/>
                                <w:bCs/>
                                <w:sz w:val="28"/>
                                <w:szCs w:val="28"/>
                              </w:rPr>
                              <w:t xml:space="preserve">Safeguarding </w:t>
                            </w:r>
                          </w:p>
                          <w:p w14:paraId="3F8C3095" w14:textId="77777777" w:rsidR="006260DA" w:rsidRDefault="006260DA" w:rsidP="00626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C3065" id="Text Box 21" o:spid="_x0000_s1041" type="#_x0000_t202" style="position:absolute;left:0;text-align:left;margin-left:-3pt;margin-top:5.15pt;width:468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" fillcolor="#e2efd9" stroked="f">
                <v:textbox>
                  <w:txbxContent>
                    <w:p w14:paraId="3F8C3094" w14:textId="77777777" w:rsidR="006260DA" w:rsidRPr="00B65085" w:rsidRDefault="006260DA" w:rsidP="006260DA">
                      <w:pPr>
                        <w:rPr>
                          <w:rFonts w:cs="Arial"/>
                          <w:b/>
                          <w:bCs/>
                          <w:sz w:val="28"/>
                          <w:szCs w:val="28"/>
                        </w:rPr>
                      </w:pPr>
                      <w:r w:rsidRPr="00B65085">
                        <w:rPr>
                          <w:rFonts w:cs="Arial"/>
                          <w:b/>
                          <w:bCs/>
                          <w:sz w:val="28"/>
                          <w:szCs w:val="28"/>
                        </w:rPr>
                        <w:t xml:space="preserve">Responsibilities of the Designated Senior Person (DSP) for </w:t>
                      </w:r>
                      <w:r>
                        <w:rPr>
                          <w:rFonts w:cs="Arial"/>
                          <w:b/>
                          <w:bCs/>
                          <w:sz w:val="28"/>
                          <w:szCs w:val="28"/>
                        </w:rPr>
                        <w:t xml:space="preserve">Safeguarding </w:t>
                      </w:r>
                    </w:p>
                    <w:p w14:paraId="3F8C3095" w14:textId="77777777" w:rsidR="006260DA" w:rsidRDefault="006260DA" w:rsidP="006260DA"/>
                  </w:txbxContent>
                </v:textbox>
              </v:shape>
            </w:pict>
          </mc:Fallback>
        </mc:AlternateContent>
      </w:r>
    </w:p>
    <w:p w14:paraId="3F8C2F1C" w14:textId="77777777" w:rsidR="006260DA" w:rsidRPr="00DF3772" w:rsidRDefault="006260DA" w:rsidP="006260DA">
      <w:pPr>
        <w:tabs>
          <w:tab w:val="num" w:pos="1224"/>
        </w:tabs>
        <w:jc w:val="right"/>
        <w:rPr>
          <w:rFonts w:ascii="Arial" w:hAnsi="Arial" w:cs="Arial"/>
          <w:color w:val="D9D9D9"/>
          <w:sz w:val="28"/>
          <w:szCs w:val="28"/>
          <w:lang w:val="en-US"/>
        </w:rPr>
      </w:pPr>
      <w:r w:rsidRPr="00DF3772">
        <w:rPr>
          <w:rFonts w:ascii="Arial" w:hAnsi="Arial" w:cs="Arial"/>
          <w:b/>
          <w:color w:val="D9D9D9"/>
          <w:sz w:val="28"/>
          <w:szCs w:val="28"/>
        </w:rPr>
        <w:t xml:space="preserve">    </w:t>
      </w:r>
    </w:p>
    <w:p w14:paraId="3F8C2F1D" w14:textId="77777777" w:rsidR="006260DA" w:rsidRPr="005C7953" w:rsidRDefault="006260DA" w:rsidP="006260DA">
      <w:pPr>
        <w:autoSpaceDE w:val="0"/>
        <w:autoSpaceDN w:val="0"/>
        <w:adjustRightInd w:val="0"/>
        <w:jc w:val="both"/>
        <w:rPr>
          <w:rFonts w:ascii="Arial" w:hAnsi="Arial" w:cs="Arial"/>
          <w:b/>
          <w:bCs/>
          <w:sz w:val="24"/>
          <w:szCs w:val="24"/>
        </w:rPr>
      </w:pPr>
    </w:p>
    <w:p w14:paraId="3F8C2F1E" w14:textId="77777777" w:rsidR="006260DA" w:rsidRPr="005C7953" w:rsidRDefault="006260DA" w:rsidP="0074593E">
      <w:pPr>
        <w:numPr>
          <w:ilvl w:val="0"/>
          <w:numId w:val="19"/>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Each school should identify a Designated Senior Person (DSP) with lead responsibility for managing safeguarding. The DSP should know how to recognise and identify the signs of abuse and neglect and know when it is appropriate to make a referral to the relevant agencies. The role involves providing advice and support to other staff, making reports (referrals) to and working with other agencies as necessary. The DSP role is not to investigate allegations, but they must keep the head teacher informed of all safeguarding issues.</w:t>
      </w:r>
    </w:p>
    <w:p w14:paraId="3F8C2F1F"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 xml:space="preserve">The DSP need not be a teacher, but must be a member of the senior leadership team with the status and authority within the organisation to carry out the duties of the post, including committing resources to safeguarding, and where appropriate directing other staff. </w:t>
      </w:r>
    </w:p>
    <w:p w14:paraId="3F8C2F20"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In many schools a single DSP will be sufficient, but a deputy should be available to act in their absence. In establishments which are organised on different sites or with separate management structures, there should be a DSP for each part or site. In large organisations, or those with a large number of safeguarding concerns, it may be necessary to have a number of deputies or a safeguarding team to deal with the responsibilities.</w:t>
      </w:r>
    </w:p>
    <w:p w14:paraId="3F8C2F21"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does not have to be an expert in the area of safeguarding but will take responsibility for the establishment’s safeguarding practice, policy, procedures and professional development working with other agencies as necessary. The head teacher should ensure that the DSP:</w:t>
      </w:r>
    </w:p>
    <w:p w14:paraId="3F8C2F22"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r w:rsidRPr="005C7953">
        <w:rPr>
          <w:rFonts w:ascii="Arial" w:hAnsi="Arial" w:cs="Arial"/>
          <w:sz w:val="24"/>
          <w:szCs w:val="24"/>
        </w:rPr>
        <w:t>is given sufficient time and resources to carry out the role effectively, which should be explicitly defined in the post holder’s job description</w:t>
      </w:r>
    </w:p>
    <w:p w14:paraId="3F8C2F23"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r w:rsidRPr="005C7953">
        <w:rPr>
          <w:rFonts w:ascii="Arial" w:hAnsi="Arial" w:cs="Arial"/>
          <w:sz w:val="24"/>
          <w:szCs w:val="24"/>
        </w:rPr>
        <w:t>has access to required levels of training and support to undertake the role</w:t>
      </w:r>
    </w:p>
    <w:p w14:paraId="3F8C2F24"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r w:rsidRPr="005C7953">
        <w:rPr>
          <w:rFonts w:ascii="Arial" w:hAnsi="Arial" w:cs="Arial"/>
          <w:sz w:val="24"/>
          <w:szCs w:val="24"/>
        </w:rPr>
        <w:t>is given a detailed handover and induction by the previous DSP when taking over the role</w:t>
      </w:r>
    </w:p>
    <w:p w14:paraId="3F8C2F25"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proofErr w:type="gramStart"/>
      <w:r w:rsidRPr="005C7953">
        <w:rPr>
          <w:rFonts w:ascii="Arial" w:hAnsi="Arial" w:cs="Arial"/>
          <w:sz w:val="24"/>
          <w:szCs w:val="24"/>
        </w:rPr>
        <w:t>as</w:t>
      </w:r>
      <w:proofErr w:type="gramEnd"/>
      <w:r w:rsidRPr="005C7953">
        <w:rPr>
          <w:rFonts w:ascii="Arial" w:hAnsi="Arial" w:cs="Arial"/>
          <w:sz w:val="24"/>
          <w:szCs w:val="24"/>
        </w:rPr>
        <w:t xml:space="preserve"> time to attend and provide reports and advice to child protection conferences and other interagency meetings as required.</w:t>
      </w:r>
    </w:p>
    <w:p w14:paraId="3F8C2F26" w14:textId="77777777" w:rsidR="006260DA" w:rsidRPr="005C7953" w:rsidRDefault="006260DA" w:rsidP="006260DA">
      <w:pPr>
        <w:autoSpaceDE w:val="0"/>
        <w:autoSpaceDN w:val="0"/>
        <w:adjustRightInd w:val="0"/>
        <w:ind w:left="720" w:hanging="720"/>
        <w:jc w:val="both"/>
        <w:rPr>
          <w:rFonts w:ascii="Arial" w:hAnsi="Arial" w:cs="Arial"/>
          <w:sz w:val="24"/>
          <w:szCs w:val="24"/>
        </w:rPr>
      </w:pPr>
    </w:p>
    <w:p w14:paraId="3F8C2F27" w14:textId="77777777" w:rsidR="006260DA" w:rsidRDefault="006260DA" w:rsidP="006260DA">
      <w:pPr>
        <w:autoSpaceDE w:val="0"/>
        <w:autoSpaceDN w:val="0"/>
        <w:adjustRightInd w:val="0"/>
        <w:jc w:val="both"/>
        <w:rPr>
          <w:rFonts w:ascii="Arial" w:hAnsi="Arial" w:cs="Arial"/>
          <w:b/>
          <w:bCs/>
          <w:color w:val="000000"/>
          <w:sz w:val="28"/>
          <w:szCs w:val="28"/>
        </w:rPr>
      </w:pPr>
      <w:r w:rsidRPr="005C7953">
        <w:rPr>
          <w:rFonts w:ascii="Arial" w:hAnsi="Arial" w:cs="Arial"/>
          <w:b/>
          <w:bCs/>
          <w:color w:val="000000"/>
          <w:sz w:val="28"/>
          <w:szCs w:val="28"/>
        </w:rPr>
        <w:t>Referrals</w:t>
      </w:r>
    </w:p>
    <w:p w14:paraId="3F8C2F28" w14:textId="77777777" w:rsidR="006260DA" w:rsidRPr="005C7953" w:rsidRDefault="006260DA" w:rsidP="006260DA">
      <w:pPr>
        <w:autoSpaceDE w:val="0"/>
        <w:autoSpaceDN w:val="0"/>
        <w:adjustRightInd w:val="0"/>
        <w:jc w:val="both"/>
        <w:rPr>
          <w:rFonts w:ascii="Arial" w:hAnsi="Arial" w:cs="Arial"/>
          <w:b/>
          <w:bCs/>
          <w:color w:val="000000"/>
          <w:sz w:val="28"/>
          <w:szCs w:val="28"/>
        </w:rPr>
      </w:pPr>
    </w:p>
    <w:p w14:paraId="3F8C2F29"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The DSP should act as a point of contact and a source of support, advice and expertise within the establishment when deciding whether to make a report (referral) by liaising with relevant agencies.</w:t>
      </w:r>
    </w:p>
    <w:p w14:paraId="3F8C2F2A"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The DSP is responsible for making reports (referrals) about allegations of abuse to the relevant investigating agencies. Where these relate to cases of alleged abuse or allegations against staff, the process is set out in the Welsh Government guidance ‘</w:t>
      </w:r>
      <w:r w:rsidRPr="005C7953">
        <w:rPr>
          <w:rFonts w:ascii="Arial" w:hAnsi="Arial" w:cs="Arial"/>
          <w:i/>
          <w:sz w:val="24"/>
          <w:szCs w:val="24"/>
        </w:rPr>
        <w:t>Safeguarding children in education: handling allegations of professional abuse against teachers and other staff 2014’</w:t>
      </w:r>
      <w:r w:rsidRPr="005C7953">
        <w:rPr>
          <w:rFonts w:ascii="Arial" w:hAnsi="Arial" w:cs="Arial"/>
          <w:color w:val="000000"/>
          <w:sz w:val="24"/>
          <w:szCs w:val="24"/>
        </w:rPr>
        <w:t xml:space="preserve"> and the local authority ‘</w:t>
      </w:r>
      <w:r w:rsidRPr="005C7953">
        <w:rPr>
          <w:rFonts w:ascii="Arial" w:hAnsi="Arial" w:cs="Arial"/>
          <w:i/>
          <w:sz w:val="24"/>
          <w:szCs w:val="24"/>
        </w:rPr>
        <w:t>The Management of Allegations against Adults who work with Children 2013’</w:t>
      </w:r>
      <w:r w:rsidRPr="005C7953">
        <w:rPr>
          <w:rFonts w:ascii="Arial" w:hAnsi="Arial" w:cs="Arial"/>
          <w:color w:val="000000"/>
          <w:sz w:val="24"/>
          <w:szCs w:val="24"/>
        </w:rPr>
        <w:t>.</w:t>
      </w:r>
    </w:p>
    <w:p w14:paraId="3F8C2F2B" w14:textId="77777777" w:rsidR="006260DA" w:rsidRDefault="006260DA" w:rsidP="006260DA">
      <w:pPr>
        <w:autoSpaceDE w:val="0"/>
        <w:autoSpaceDN w:val="0"/>
        <w:adjustRightInd w:val="0"/>
        <w:jc w:val="both"/>
        <w:rPr>
          <w:rFonts w:ascii="Arial" w:hAnsi="Arial" w:cs="Arial"/>
          <w:b/>
          <w:bCs/>
          <w:color w:val="000000"/>
          <w:sz w:val="28"/>
          <w:szCs w:val="28"/>
        </w:rPr>
      </w:pPr>
      <w:r w:rsidRPr="005C7953">
        <w:rPr>
          <w:rFonts w:ascii="Arial" w:hAnsi="Arial" w:cs="Arial"/>
          <w:b/>
          <w:bCs/>
          <w:color w:val="000000"/>
          <w:sz w:val="28"/>
          <w:szCs w:val="28"/>
        </w:rPr>
        <w:lastRenderedPageBreak/>
        <w:t>Record keeping</w:t>
      </w:r>
    </w:p>
    <w:p w14:paraId="3F8C2F2C" w14:textId="77777777" w:rsidR="006260DA" w:rsidRPr="005C7953" w:rsidRDefault="006260DA" w:rsidP="006260DA">
      <w:pPr>
        <w:autoSpaceDE w:val="0"/>
        <w:autoSpaceDN w:val="0"/>
        <w:adjustRightInd w:val="0"/>
        <w:jc w:val="both"/>
        <w:rPr>
          <w:rFonts w:ascii="Arial" w:hAnsi="Arial" w:cs="Arial"/>
          <w:b/>
          <w:bCs/>
          <w:color w:val="000000"/>
          <w:sz w:val="28"/>
          <w:szCs w:val="28"/>
        </w:rPr>
      </w:pPr>
    </w:p>
    <w:p w14:paraId="3F8C2F2D"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It is the responsibility of the DSP to keep detailed, accurate and secure written/electronic records of children and young people where there are safeguarding concerns. These records are confidential and should be kept separately from pupil records. They should include a chronology of concerns, reports (referrals), meetings, phone calls and emails.</w:t>
      </w:r>
    </w:p>
    <w:p w14:paraId="3F8C2F2E"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Where children or young people leave the establishment, the DSP should ensure their safeguarding file is copied to the </w:t>
      </w:r>
      <w:r w:rsidRPr="005C7953">
        <w:rPr>
          <w:rFonts w:ascii="Arial" w:hAnsi="Arial" w:cs="Arial"/>
          <w:sz w:val="24"/>
          <w:szCs w:val="24"/>
        </w:rPr>
        <w:t>new establishment as soon as possible but transferred separately from the main pupil file. Further guidance can be found in the PCC ‘</w:t>
      </w:r>
      <w:r w:rsidRPr="005C7953">
        <w:rPr>
          <w:rFonts w:ascii="Arial" w:hAnsi="Arial" w:cs="Arial"/>
          <w:i/>
          <w:sz w:val="24"/>
          <w:szCs w:val="24"/>
        </w:rPr>
        <w:t>Guidance on the retention and transfer of safeguarding records within and between education establishments’.</w:t>
      </w:r>
      <w:r w:rsidRPr="005C7953">
        <w:rPr>
          <w:rFonts w:ascii="Arial" w:hAnsi="Arial" w:cs="Arial"/>
          <w:i/>
          <w:color w:val="000000"/>
          <w:sz w:val="24"/>
          <w:szCs w:val="24"/>
        </w:rPr>
        <w:t xml:space="preserve"> </w:t>
      </w:r>
    </w:p>
    <w:p w14:paraId="3F8C2F2F" w14:textId="77777777" w:rsidR="006260DA" w:rsidRDefault="006260DA" w:rsidP="006260DA">
      <w:pPr>
        <w:autoSpaceDE w:val="0"/>
        <w:autoSpaceDN w:val="0"/>
        <w:adjustRightInd w:val="0"/>
        <w:jc w:val="both"/>
        <w:rPr>
          <w:rFonts w:ascii="Arial" w:hAnsi="Arial" w:cs="Arial"/>
          <w:b/>
          <w:bCs/>
          <w:sz w:val="28"/>
          <w:szCs w:val="28"/>
        </w:rPr>
      </w:pPr>
      <w:r w:rsidRPr="005C7953">
        <w:rPr>
          <w:rFonts w:ascii="Arial" w:hAnsi="Arial" w:cs="Arial"/>
          <w:b/>
          <w:bCs/>
          <w:sz w:val="28"/>
          <w:szCs w:val="28"/>
        </w:rPr>
        <w:t>Raising awareness</w:t>
      </w:r>
    </w:p>
    <w:p w14:paraId="3F8C2F30" w14:textId="77777777" w:rsidR="006260DA" w:rsidRPr="005C7953" w:rsidRDefault="006260DA" w:rsidP="006260DA">
      <w:pPr>
        <w:autoSpaceDE w:val="0"/>
        <w:autoSpaceDN w:val="0"/>
        <w:adjustRightInd w:val="0"/>
        <w:jc w:val="both"/>
        <w:rPr>
          <w:rFonts w:ascii="Arial" w:hAnsi="Arial" w:cs="Arial"/>
          <w:b/>
          <w:bCs/>
          <w:sz w:val="28"/>
          <w:szCs w:val="28"/>
        </w:rPr>
      </w:pPr>
    </w:p>
    <w:p w14:paraId="3F8C2F31"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is responsible for ensuring that parents or carers are aware of the school safeguarding policy. This avoids potential for conflict by alerting them to the role of the establishment and the duty to report concerns. Many schools include information about this at induction meetings for new parents, in their prospectus and on their website.</w:t>
      </w:r>
    </w:p>
    <w:p w14:paraId="3F8C2F32"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It is good practice for the DSP to provide an annual briefing and regular updates at staff meetings on any new safeguarding information or changes in local procedures. This ensures that all staff are updated and regularly reminded of their responsibilities, and the school’s policies and procedures. It is helpful to discuss safeguarding regularly at staff meetings so that awareness remains high.</w:t>
      </w:r>
    </w:p>
    <w:p w14:paraId="3F8C2F33"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should liaise with the Designated Governor for safeguarding, so that the safeguarding issues are reported at the governing body meetings. Reports to the governing body should not be about specific children and young people, but should review the safeguarding policies and procedures. It is good practice for the nominated governor and the DSP to present the report together.</w:t>
      </w:r>
    </w:p>
    <w:p w14:paraId="3F8C2F34"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and safeguarding governor should ensure the establishment’s safeguarding policy is reviewed annually.</w:t>
      </w:r>
    </w:p>
    <w:p w14:paraId="3F8C2F35" w14:textId="77777777" w:rsidR="006260DA" w:rsidRDefault="006260DA" w:rsidP="006260DA">
      <w:pPr>
        <w:autoSpaceDE w:val="0"/>
        <w:autoSpaceDN w:val="0"/>
        <w:adjustRightInd w:val="0"/>
        <w:jc w:val="both"/>
        <w:rPr>
          <w:rFonts w:ascii="Arial" w:hAnsi="Arial" w:cs="Arial"/>
          <w:b/>
          <w:bCs/>
          <w:color w:val="000000"/>
          <w:sz w:val="28"/>
          <w:szCs w:val="28"/>
        </w:rPr>
      </w:pPr>
      <w:r w:rsidRPr="005C7953">
        <w:rPr>
          <w:rFonts w:ascii="Arial" w:hAnsi="Arial" w:cs="Arial"/>
          <w:b/>
          <w:bCs/>
          <w:color w:val="000000"/>
          <w:sz w:val="28"/>
          <w:szCs w:val="28"/>
        </w:rPr>
        <w:t>Policy review</w:t>
      </w:r>
    </w:p>
    <w:p w14:paraId="3F8C2F36" w14:textId="77777777" w:rsidR="006260DA" w:rsidRPr="005C7953" w:rsidRDefault="006260DA" w:rsidP="006260DA">
      <w:pPr>
        <w:autoSpaceDE w:val="0"/>
        <w:autoSpaceDN w:val="0"/>
        <w:adjustRightInd w:val="0"/>
        <w:jc w:val="both"/>
        <w:rPr>
          <w:rFonts w:ascii="Arial" w:hAnsi="Arial" w:cs="Arial"/>
          <w:sz w:val="24"/>
          <w:szCs w:val="24"/>
        </w:rPr>
      </w:pPr>
    </w:p>
    <w:p w14:paraId="3F8C2F3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As well as the school safeguarding policy, there are other policies which have relevance to safeguarding and the DSP may be involved in monitoring the effectiveness of these other policies to ensure the school safeguards its pupils. Other relevant policies can include:</w:t>
      </w:r>
    </w:p>
    <w:p w14:paraId="3F8C2F38"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safer working practice</w:t>
      </w:r>
    </w:p>
    <w:p w14:paraId="3F8C2F39"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 xml:space="preserve">attendance and behaviour </w:t>
      </w:r>
    </w:p>
    <w:p w14:paraId="3F8C2F3A"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positive handling/physical intervention</w:t>
      </w:r>
    </w:p>
    <w:p w14:paraId="3F8C2F3B"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staff code of conduct</w:t>
      </w:r>
    </w:p>
    <w:p w14:paraId="3F8C2F3C"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challenging bullying</w:t>
      </w:r>
    </w:p>
    <w:p w14:paraId="3F8C2F3D"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intimate care</w:t>
      </w:r>
    </w:p>
    <w:p w14:paraId="3F8C2F3E"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sz w:val="24"/>
          <w:szCs w:val="24"/>
        </w:rPr>
      </w:pPr>
      <w:r w:rsidRPr="005C7953">
        <w:rPr>
          <w:rFonts w:ascii="Arial" w:hAnsi="Arial" w:cs="Arial"/>
          <w:sz w:val="24"/>
          <w:szCs w:val="24"/>
        </w:rPr>
        <w:t>recruitment and selection</w:t>
      </w:r>
    </w:p>
    <w:p w14:paraId="3F8C2F3F"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sz w:val="24"/>
          <w:szCs w:val="24"/>
        </w:rPr>
      </w:pPr>
      <w:r w:rsidRPr="005C7953">
        <w:rPr>
          <w:rFonts w:ascii="Arial" w:hAnsi="Arial" w:cs="Arial"/>
          <w:sz w:val="24"/>
          <w:szCs w:val="24"/>
        </w:rPr>
        <w:lastRenderedPageBreak/>
        <w:t>online Safety</w:t>
      </w:r>
    </w:p>
    <w:p w14:paraId="3F8C2F40"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color w:val="000000"/>
          <w:sz w:val="24"/>
          <w:szCs w:val="24"/>
        </w:rPr>
      </w:pPr>
      <w:r w:rsidRPr="005C7953">
        <w:rPr>
          <w:rFonts w:ascii="Arial" w:hAnsi="Arial" w:cs="Arial"/>
          <w:color w:val="000000"/>
          <w:sz w:val="24"/>
          <w:szCs w:val="24"/>
        </w:rPr>
        <w:t>confidentiality</w:t>
      </w:r>
    </w:p>
    <w:p w14:paraId="3F8C2F41"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color w:val="000000"/>
          <w:sz w:val="24"/>
          <w:szCs w:val="24"/>
        </w:rPr>
      </w:pPr>
      <w:r w:rsidRPr="005C7953">
        <w:rPr>
          <w:rFonts w:ascii="Arial" w:hAnsi="Arial" w:cs="Arial"/>
          <w:color w:val="000000"/>
          <w:sz w:val="24"/>
          <w:szCs w:val="24"/>
        </w:rPr>
        <w:t xml:space="preserve">radicalisation </w:t>
      </w:r>
    </w:p>
    <w:p w14:paraId="3F8C2F42"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color w:val="000000"/>
          <w:sz w:val="24"/>
          <w:szCs w:val="24"/>
        </w:rPr>
      </w:pPr>
      <w:r w:rsidRPr="005C7953">
        <w:rPr>
          <w:rFonts w:ascii="Arial" w:hAnsi="Arial" w:cs="Arial"/>
          <w:color w:val="000000"/>
          <w:sz w:val="24"/>
          <w:szCs w:val="24"/>
        </w:rPr>
        <w:t>strategic equality plan</w:t>
      </w:r>
    </w:p>
    <w:p w14:paraId="3F8C2F43" w14:textId="77777777" w:rsidR="006260DA" w:rsidRPr="005C7953" w:rsidRDefault="006260DA" w:rsidP="006260DA">
      <w:pPr>
        <w:autoSpaceDE w:val="0"/>
        <w:autoSpaceDN w:val="0"/>
        <w:adjustRightInd w:val="0"/>
        <w:ind w:left="720"/>
        <w:jc w:val="both"/>
        <w:rPr>
          <w:rFonts w:ascii="Arial" w:hAnsi="Arial" w:cs="Arial"/>
          <w:color w:val="000000"/>
          <w:sz w:val="24"/>
          <w:szCs w:val="24"/>
        </w:rPr>
      </w:pPr>
    </w:p>
    <w:p w14:paraId="3F8C2F44" w14:textId="77777777" w:rsidR="006260DA" w:rsidRPr="005C7953" w:rsidRDefault="006260DA" w:rsidP="006260DA">
      <w:pPr>
        <w:autoSpaceDE w:val="0"/>
        <w:autoSpaceDN w:val="0"/>
        <w:adjustRightInd w:val="0"/>
        <w:ind w:left="709"/>
        <w:jc w:val="both"/>
        <w:rPr>
          <w:rFonts w:ascii="Arial" w:hAnsi="Arial" w:cs="Arial"/>
          <w:color w:val="000000"/>
          <w:sz w:val="24"/>
          <w:szCs w:val="24"/>
        </w:rPr>
      </w:pPr>
      <w:r w:rsidRPr="005C7953">
        <w:rPr>
          <w:rFonts w:ascii="Arial" w:hAnsi="Arial" w:cs="Arial"/>
          <w:color w:val="000000"/>
          <w:sz w:val="24"/>
          <w:szCs w:val="24"/>
        </w:rPr>
        <w:t>Other safeguarding policies can be found on the local authority safeguarding area on HWB (</w:t>
      </w:r>
      <w:proofErr w:type="spellStart"/>
      <w:r w:rsidRPr="005C7953">
        <w:rPr>
          <w:rFonts w:ascii="Arial" w:hAnsi="Arial" w:cs="Arial"/>
          <w:color w:val="000000"/>
          <w:sz w:val="24"/>
          <w:szCs w:val="24"/>
        </w:rPr>
        <w:t>Cymyl</w:t>
      </w:r>
      <w:proofErr w:type="spellEnd"/>
      <w:r w:rsidRPr="005C7953">
        <w:rPr>
          <w:rFonts w:ascii="Arial" w:hAnsi="Arial" w:cs="Arial"/>
          <w:color w:val="000000"/>
          <w:sz w:val="24"/>
          <w:szCs w:val="24"/>
        </w:rPr>
        <w:t xml:space="preserve"> </w:t>
      </w:r>
      <w:proofErr w:type="spellStart"/>
      <w:r w:rsidRPr="005C7953">
        <w:rPr>
          <w:rFonts w:ascii="Arial" w:hAnsi="Arial" w:cs="Arial"/>
          <w:color w:val="000000"/>
          <w:sz w:val="24"/>
          <w:szCs w:val="24"/>
        </w:rPr>
        <w:t>Addysg</w:t>
      </w:r>
      <w:proofErr w:type="spellEnd"/>
      <w:r w:rsidRPr="005C7953">
        <w:rPr>
          <w:rFonts w:ascii="Arial" w:hAnsi="Arial" w:cs="Arial"/>
          <w:color w:val="000000"/>
          <w:sz w:val="24"/>
          <w:szCs w:val="24"/>
        </w:rPr>
        <w:t>).</w:t>
      </w:r>
    </w:p>
    <w:p w14:paraId="3F8C2F45" w14:textId="77777777" w:rsidR="006260DA" w:rsidRPr="005C7953" w:rsidRDefault="006260DA" w:rsidP="006260DA">
      <w:pPr>
        <w:autoSpaceDE w:val="0"/>
        <w:autoSpaceDN w:val="0"/>
        <w:adjustRightInd w:val="0"/>
        <w:jc w:val="both"/>
        <w:rPr>
          <w:rFonts w:ascii="Arial" w:hAnsi="Arial" w:cs="Arial"/>
          <w:color w:val="000000"/>
          <w:sz w:val="24"/>
          <w:szCs w:val="24"/>
        </w:rPr>
      </w:pPr>
    </w:p>
    <w:p w14:paraId="3F8C2F46"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color w:val="000000"/>
          <w:sz w:val="24"/>
          <w:szCs w:val="24"/>
        </w:rPr>
        <w:t xml:space="preserve">Further support and guidance for the DSP may be obtained from the local authority. The NSPCC also provides helpful </w:t>
      </w:r>
      <w:r w:rsidRPr="005C7953">
        <w:rPr>
          <w:rFonts w:ascii="Arial" w:hAnsi="Arial" w:cs="Arial"/>
          <w:sz w:val="24"/>
          <w:szCs w:val="24"/>
        </w:rPr>
        <w:t>resources and guidance.</w:t>
      </w:r>
    </w:p>
    <w:p w14:paraId="3F8C2F47" w14:textId="77777777" w:rsidR="006260DA" w:rsidRDefault="006260DA" w:rsidP="006260DA">
      <w:pPr>
        <w:autoSpaceDE w:val="0"/>
        <w:autoSpaceDN w:val="0"/>
        <w:adjustRightInd w:val="0"/>
        <w:jc w:val="both"/>
        <w:rPr>
          <w:rFonts w:ascii="Arial" w:hAnsi="Arial" w:cs="Arial"/>
          <w:b/>
          <w:bCs/>
          <w:sz w:val="28"/>
          <w:szCs w:val="28"/>
        </w:rPr>
      </w:pPr>
      <w:r w:rsidRPr="005C7953">
        <w:rPr>
          <w:rFonts w:ascii="Arial" w:hAnsi="Arial" w:cs="Arial"/>
          <w:b/>
          <w:bCs/>
          <w:sz w:val="28"/>
          <w:szCs w:val="28"/>
        </w:rPr>
        <w:t>Safeguarding and multi-agency training</w:t>
      </w:r>
    </w:p>
    <w:p w14:paraId="3F8C2F48" w14:textId="77777777" w:rsidR="006260DA" w:rsidRPr="005C7953" w:rsidRDefault="006260DA" w:rsidP="006260DA">
      <w:pPr>
        <w:autoSpaceDE w:val="0"/>
        <w:autoSpaceDN w:val="0"/>
        <w:adjustRightInd w:val="0"/>
        <w:jc w:val="both"/>
        <w:rPr>
          <w:rFonts w:ascii="Arial" w:hAnsi="Arial" w:cs="Arial"/>
          <w:b/>
          <w:bCs/>
          <w:sz w:val="28"/>
          <w:szCs w:val="28"/>
        </w:rPr>
      </w:pPr>
    </w:p>
    <w:p w14:paraId="3F8C2F49" w14:textId="77777777" w:rsidR="006260DA" w:rsidRPr="005C7953" w:rsidRDefault="006260DA" w:rsidP="0074593E">
      <w:pPr>
        <w:numPr>
          <w:ilvl w:val="0"/>
          <w:numId w:val="20"/>
        </w:numPr>
        <w:autoSpaceDE w:val="0"/>
        <w:autoSpaceDN w:val="0"/>
        <w:adjustRightInd w:val="0"/>
        <w:spacing w:after="200" w:line="276" w:lineRule="auto"/>
        <w:ind w:hanging="720"/>
        <w:jc w:val="both"/>
        <w:rPr>
          <w:rFonts w:ascii="Arial" w:hAnsi="Arial" w:cs="Arial"/>
          <w:sz w:val="24"/>
          <w:szCs w:val="24"/>
        </w:rPr>
      </w:pPr>
      <w:r w:rsidRPr="005C7953">
        <w:rPr>
          <w:rFonts w:ascii="Arial" w:hAnsi="Arial" w:cs="Arial"/>
          <w:sz w:val="24"/>
          <w:szCs w:val="24"/>
        </w:rPr>
        <w:t xml:space="preserve">It is the role of the DSP, working with the head teacher, to ensure all staff and volunteers: </w:t>
      </w:r>
    </w:p>
    <w:p w14:paraId="3F8C2F4A"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 xml:space="preserve">have access to and understand the school’s safeguarding policy especially new, part-time or supply staff who may work with different educational establishments </w:t>
      </w:r>
    </w:p>
    <w:p w14:paraId="3F8C2F4B"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 xml:space="preserve">have induction and undertake the safeguarding Tier 1 ‘Safeguarding People’ eLearning training </w:t>
      </w:r>
    </w:p>
    <w:p w14:paraId="3F8C2F4C"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are able to recognise the signs and indicators of abuse and neglect</w:t>
      </w:r>
    </w:p>
    <w:p w14:paraId="3F8C2F4D"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know how to respond effectively when they have concerns</w:t>
      </w:r>
    </w:p>
    <w:p w14:paraId="3F8C2F4E"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know how to respond to an allegation appropriately</w:t>
      </w:r>
    </w:p>
    <w:p w14:paraId="3F8C2F4F"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 xml:space="preserve">know that they have a responsibility to report any concerns immediately </w:t>
      </w:r>
    </w:p>
    <w:p w14:paraId="3F8C2F50" w14:textId="77777777" w:rsidR="006260DA" w:rsidRPr="005C7953" w:rsidRDefault="006260DA" w:rsidP="006260DA">
      <w:pPr>
        <w:autoSpaceDE w:val="0"/>
        <w:autoSpaceDN w:val="0"/>
        <w:adjustRightInd w:val="0"/>
        <w:ind w:left="720"/>
        <w:jc w:val="both"/>
        <w:rPr>
          <w:rFonts w:ascii="Arial" w:hAnsi="Arial" w:cs="Arial"/>
          <w:sz w:val="24"/>
          <w:szCs w:val="24"/>
        </w:rPr>
      </w:pPr>
    </w:p>
    <w:p w14:paraId="3F8C2F51"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Records should be kept by the DSP of the training dates, the provider and a record of staff attendance.</w:t>
      </w:r>
    </w:p>
    <w:p w14:paraId="3F8C2F52"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In addition to the requirement for the Chair of Governors and the Designated Governor to undertake safeguarding training, all governors should be given access to safeguarding training to ensure a basic and consistent level of awareness. Governing bodies are responsible for ensuring the school’s policies and procedures for safeguarding meet statutory requirements and all governors should know what to do if they have concerns about a child.</w:t>
      </w:r>
    </w:p>
    <w:p w14:paraId="3F8C2F53"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Teachers should receive training in safeguarding as part of Qualified Teaching training but this will need to be reinforced by training on local procedures when they are first appointed. The QTS Standards are a set of outcome statements that trainee teachers have to meet which are linked to other publications and statutory requirements as appropriate. </w:t>
      </w:r>
    </w:p>
    <w:p w14:paraId="3F8C2F54"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Teacher trainees are also required to demonstrate professionalism to ensure that relationships with learners are built on mutual trust and respect, and to recognise that this will help maximise their learning potential. They are expected to evidence this standard by being able to demonstrate knowledge and awareness of the rights and entitlements of all learners, as laid out in the United Nations Convention on the Rights of the Child (UNCRC) and key Welsh Government policies.</w:t>
      </w:r>
    </w:p>
    <w:p w14:paraId="3F8C2F55"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 xml:space="preserve">Other staff and governors should receive training when they are first appointed. All staff who do not have designated responsibility for safeguarding, including </w:t>
      </w:r>
      <w:r w:rsidRPr="005C7953">
        <w:rPr>
          <w:rFonts w:ascii="Arial" w:hAnsi="Arial" w:cs="Arial"/>
          <w:sz w:val="24"/>
          <w:szCs w:val="24"/>
        </w:rPr>
        <w:lastRenderedPageBreak/>
        <w:t>teachers, should undertake suitable local training at regular intervals thereafter, to keep their knowledge and skills up-to-date.</w:t>
      </w:r>
    </w:p>
    <w:p w14:paraId="3F8C2F56"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Individual schools are responsible for ensuring that staff have the competence and confidence to carry out their responsibilities for safeguarding and promoting children’s wellbeing. The local authority will be able to provide advice on the minimum levels of training required by staff.</w:t>
      </w:r>
    </w:p>
    <w:p w14:paraId="3F8C2F5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The purpose of multi-agency training is to achieve better outcomes for children and young people including:</w:t>
      </w:r>
    </w:p>
    <w:p w14:paraId="3F8C2F58"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a shared understanding of the tasks, processes, principles, and roles and responsibilities outlined in national guidance and local arrangements for safeguarding children and promoting their welfare</w:t>
      </w:r>
    </w:p>
    <w:p w14:paraId="3F8C2F59"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more effective and integrated services at both the strategic and individual level</w:t>
      </w:r>
    </w:p>
    <w:p w14:paraId="3F8C2F5A"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 xml:space="preserve">improved communications between professionals including a common understanding of key terms, definitions, and thresholds </w:t>
      </w:r>
    </w:p>
    <w:p w14:paraId="3F8C2F5B"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effective working relationships, including an ability to work in multidisciplinary groups or teams</w:t>
      </w:r>
    </w:p>
    <w:p w14:paraId="3F8C2F5C"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proofErr w:type="gramStart"/>
      <w:r w:rsidRPr="005C7953">
        <w:rPr>
          <w:rFonts w:ascii="Arial" w:hAnsi="Arial" w:cs="Arial"/>
          <w:color w:val="000000"/>
          <w:sz w:val="24"/>
          <w:szCs w:val="24"/>
        </w:rPr>
        <w:t>sound</w:t>
      </w:r>
      <w:proofErr w:type="gramEnd"/>
      <w:r w:rsidRPr="005C7953">
        <w:rPr>
          <w:rFonts w:ascii="Arial" w:hAnsi="Arial" w:cs="Arial"/>
          <w:color w:val="000000"/>
          <w:sz w:val="24"/>
          <w:szCs w:val="24"/>
        </w:rPr>
        <w:t xml:space="preserve"> decision-making based on information sharing, thorough  assessment, critical analysis, and professional judgement.</w:t>
      </w:r>
    </w:p>
    <w:p w14:paraId="3F8C2F5D" w14:textId="77777777" w:rsidR="006260DA" w:rsidRPr="005C7953" w:rsidRDefault="006260DA" w:rsidP="006260DA">
      <w:pPr>
        <w:autoSpaceDE w:val="0"/>
        <w:autoSpaceDN w:val="0"/>
        <w:adjustRightInd w:val="0"/>
        <w:ind w:left="720"/>
        <w:jc w:val="both"/>
        <w:rPr>
          <w:rFonts w:ascii="Arial" w:hAnsi="Arial" w:cs="Arial"/>
          <w:color w:val="000000"/>
          <w:sz w:val="24"/>
          <w:szCs w:val="24"/>
        </w:rPr>
      </w:pPr>
    </w:p>
    <w:p w14:paraId="3F8C2F5E"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The DSP should receive training in inter-agency procedures that enables them to work in partnership with other agencies, and gives them the knowledge and skills needed to fulfil their responsibilities. They should also undertake regular training to keep their knowledge and skills updated. A safeguarding training menu can be accessed through the CPD section of the Learning and Development training department.   </w:t>
      </w:r>
    </w:p>
    <w:p w14:paraId="3F8C2F5F"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Other staff should receive training when they are first appointed and undertake regular updated training to keep their knowledge and skills up to date.</w:t>
      </w:r>
    </w:p>
    <w:p w14:paraId="3F8C2F60"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color w:val="000000"/>
          <w:sz w:val="24"/>
          <w:szCs w:val="24"/>
        </w:rPr>
        <w:t xml:space="preserve">The revised </w:t>
      </w:r>
      <w:proofErr w:type="gramStart"/>
      <w:r w:rsidRPr="005C7953">
        <w:rPr>
          <w:rFonts w:ascii="Arial" w:hAnsi="Arial" w:cs="Arial"/>
          <w:i/>
          <w:sz w:val="24"/>
          <w:szCs w:val="24"/>
        </w:rPr>
        <w:t>Becoming</w:t>
      </w:r>
      <w:proofErr w:type="gramEnd"/>
      <w:r w:rsidRPr="005C7953">
        <w:rPr>
          <w:rFonts w:ascii="Arial" w:hAnsi="Arial" w:cs="Arial"/>
          <w:i/>
          <w:sz w:val="24"/>
          <w:szCs w:val="24"/>
        </w:rPr>
        <w:t xml:space="preserve"> a Qualified Teacher: Handbook of Guidance</w:t>
      </w:r>
      <w:r w:rsidRPr="005C7953">
        <w:rPr>
          <w:rFonts w:ascii="Arial" w:hAnsi="Arial" w:cs="Arial"/>
          <w:color w:val="0000FF"/>
          <w:sz w:val="24"/>
          <w:szCs w:val="24"/>
        </w:rPr>
        <w:t xml:space="preserve"> </w:t>
      </w:r>
      <w:r w:rsidRPr="005C7953">
        <w:rPr>
          <w:rFonts w:ascii="Arial" w:hAnsi="Arial" w:cs="Arial"/>
          <w:color w:val="000000"/>
          <w:sz w:val="24"/>
          <w:szCs w:val="24"/>
        </w:rPr>
        <w:t>was published by the Welsh Government in January 2014. This reflected recent changes to the initial teacher training (ITT) entry requirements in Section 2 of the document – Requirements for the Provision of ITT Courses. This section provides information for ITT providers on the latest guidance on safeguarding children in education.</w:t>
      </w:r>
      <w:r w:rsidRPr="005C7953">
        <w:rPr>
          <w:rFonts w:ascii="Arial" w:hAnsi="Arial" w:cs="Arial"/>
          <w:sz w:val="24"/>
          <w:szCs w:val="24"/>
        </w:rPr>
        <w:t xml:space="preserve">        </w:t>
      </w:r>
    </w:p>
    <w:p w14:paraId="3F8C2F61" w14:textId="77777777" w:rsidR="006260DA" w:rsidRPr="005C7953" w:rsidRDefault="006260DA" w:rsidP="006260DA">
      <w:pPr>
        <w:autoSpaceDE w:val="0"/>
        <w:autoSpaceDN w:val="0"/>
        <w:adjustRightInd w:val="0"/>
        <w:rPr>
          <w:rFonts w:ascii="Arial" w:hAnsi="Arial" w:cs="Arial"/>
          <w:sz w:val="24"/>
          <w:szCs w:val="24"/>
        </w:rPr>
      </w:pPr>
    </w:p>
    <w:p w14:paraId="3F8C2F62" w14:textId="77777777" w:rsidR="006260DA" w:rsidRPr="005C7953" w:rsidRDefault="006260DA" w:rsidP="006260DA">
      <w:pPr>
        <w:autoSpaceDE w:val="0"/>
        <w:autoSpaceDN w:val="0"/>
        <w:adjustRightInd w:val="0"/>
        <w:rPr>
          <w:rFonts w:ascii="Arial" w:hAnsi="Arial" w:cs="Arial"/>
          <w:sz w:val="24"/>
          <w:szCs w:val="24"/>
        </w:rPr>
      </w:pPr>
    </w:p>
    <w:p w14:paraId="3F8C2F63" w14:textId="77777777" w:rsidR="006260DA" w:rsidRDefault="006260DA" w:rsidP="006260DA">
      <w:pPr>
        <w:autoSpaceDE w:val="0"/>
        <w:autoSpaceDN w:val="0"/>
        <w:adjustRightInd w:val="0"/>
        <w:rPr>
          <w:rFonts w:ascii="Arial" w:hAnsi="Arial" w:cs="Arial"/>
          <w:sz w:val="24"/>
          <w:szCs w:val="24"/>
        </w:rPr>
      </w:pPr>
    </w:p>
    <w:p w14:paraId="3F8C2F64" w14:textId="77777777" w:rsidR="006260DA" w:rsidRDefault="006260DA" w:rsidP="006260DA">
      <w:pPr>
        <w:autoSpaceDE w:val="0"/>
        <w:autoSpaceDN w:val="0"/>
        <w:adjustRightInd w:val="0"/>
        <w:rPr>
          <w:rFonts w:ascii="Arial" w:hAnsi="Arial" w:cs="Arial"/>
          <w:sz w:val="24"/>
          <w:szCs w:val="24"/>
        </w:rPr>
      </w:pPr>
    </w:p>
    <w:p w14:paraId="3F8C2F65" w14:textId="77777777" w:rsidR="006260DA" w:rsidRDefault="006260DA" w:rsidP="006260DA">
      <w:pPr>
        <w:autoSpaceDE w:val="0"/>
        <w:autoSpaceDN w:val="0"/>
        <w:adjustRightInd w:val="0"/>
        <w:rPr>
          <w:rFonts w:ascii="Arial" w:hAnsi="Arial" w:cs="Arial"/>
          <w:sz w:val="24"/>
          <w:szCs w:val="24"/>
        </w:rPr>
      </w:pPr>
    </w:p>
    <w:p w14:paraId="3F8C2F66" w14:textId="77777777" w:rsidR="006260DA" w:rsidRDefault="006260DA" w:rsidP="006260DA">
      <w:pPr>
        <w:autoSpaceDE w:val="0"/>
        <w:autoSpaceDN w:val="0"/>
        <w:adjustRightInd w:val="0"/>
        <w:rPr>
          <w:rFonts w:ascii="Arial" w:hAnsi="Arial" w:cs="Arial"/>
          <w:sz w:val="24"/>
          <w:szCs w:val="24"/>
        </w:rPr>
      </w:pPr>
    </w:p>
    <w:p w14:paraId="3F8C2F67" w14:textId="77777777" w:rsidR="006260DA" w:rsidRPr="005C7953" w:rsidRDefault="006260DA" w:rsidP="006260DA">
      <w:pPr>
        <w:autoSpaceDE w:val="0"/>
        <w:autoSpaceDN w:val="0"/>
        <w:adjustRightInd w:val="0"/>
        <w:rPr>
          <w:rFonts w:ascii="Arial" w:hAnsi="Arial" w:cs="Arial"/>
          <w:sz w:val="24"/>
          <w:szCs w:val="24"/>
        </w:rPr>
      </w:pPr>
    </w:p>
    <w:p w14:paraId="3F8C2F68" w14:textId="77777777" w:rsidR="006260DA" w:rsidRPr="005C7953" w:rsidRDefault="006260DA" w:rsidP="006260DA">
      <w:pPr>
        <w:autoSpaceDE w:val="0"/>
        <w:autoSpaceDN w:val="0"/>
        <w:adjustRightInd w:val="0"/>
        <w:rPr>
          <w:rFonts w:ascii="Arial" w:hAnsi="Arial" w:cs="Arial"/>
          <w:sz w:val="24"/>
          <w:szCs w:val="24"/>
        </w:rPr>
      </w:pPr>
    </w:p>
    <w:p w14:paraId="3F8C2F69" w14:textId="77777777" w:rsidR="006260DA" w:rsidRPr="005C7953" w:rsidRDefault="006260DA" w:rsidP="006260DA">
      <w:pPr>
        <w:autoSpaceDE w:val="0"/>
        <w:autoSpaceDN w:val="0"/>
        <w:adjustRightInd w:val="0"/>
        <w:rPr>
          <w:rFonts w:ascii="Arial" w:hAnsi="Arial" w:cs="Arial"/>
          <w:sz w:val="24"/>
          <w:szCs w:val="24"/>
        </w:rPr>
      </w:pPr>
    </w:p>
    <w:p w14:paraId="3F8C2F6A" w14:textId="77777777" w:rsidR="006260DA" w:rsidRPr="005C7953" w:rsidRDefault="006260DA" w:rsidP="006260DA">
      <w:pPr>
        <w:autoSpaceDE w:val="0"/>
        <w:autoSpaceDN w:val="0"/>
        <w:adjustRightInd w:val="0"/>
        <w:rPr>
          <w:rFonts w:ascii="Arial" w:hAnsi="Arial" w:cs="Arial"/>
          <w:sz w:val="24"/>
          <w:szCs w:val="24"/>
        </w:rPr>
      </w:pPr>
    </w:p>
    <w:p w14:paraId="3F8C2F6B" w14:textId="77777777" w:rsidR="006260DA" w:rsidRPr="005C7953" w:rsidRDefault="006260DA" w:rsidP="006260DA">
      <w:pPr>
        <w:autoSpaceDE w:val="0"/>
        <w:autoSpaceDN w:val="0"/>
        <w:adjustRightInd w:val="0"/>
        <w:rPr>
          <w:rFonts w:ascii="Arial" w:hAnsi="Arial" w:cs="Arial"/>
          <w:sz w:val="24"/>
          <w:szCs w:val="24"/>
        </w:rPr>
      </w:pPr>
    </w:p>
    <w:p w14:paraId="3F8C2F6C" w14:textId="77777777" w:rsidR="006260DA" w:rsidRPr="005C7953" w:rsidRDefault="006260DA" w:rsidP="006260DA">
      <w:pPr>
        <w:autoSpaceDE w:val="0"/>
        <w:autoSpaceDN w:val="0"/>
        <w:adjustRightInd w:val="0"/>
        <w:rPr>
          <w:rFonts w:ascii="Arial" w:hAnsi="Arial" w:cs="Arial"/>
          <w:sz w:val="24"/>
          <w:szCs w:val="24"/>
        </w:rPr>
      </w:pPr>
    </w:p>
    <w:p w14:paraId="3F8C2F6D" w14:textId="77777777" w:rsidR="006260DA" w:rsidRPr="00DF3772" w:rsidRDefault="006260DA" w:rsidP="006260DA">
      <w:pPr>
        <w:autoSpaceDE w:val="0"/>
        <w:autoSpaceDN w:val="0"/>
        <w:adjustRightInd w:val="0"/>
        <w:jc w:val="right"/>
        <w:rPr>
          <w:rFonts w:ascii="Arial" w:hAnsi="Arial" w:cs="Arial"/>
          <w:color w:val="D9D9D9"/>
          <w:sz w:val="28"/>
          <w:szCs w:val="28"/>
        </w:rPr>
      </w:pPr>
      <w:r w:rsidRPr="00DF3772">
        <w:rPr>
          <w:rFonts w:ascii="Arial" w:hAnsi="Arial" w:cs="Arial"/>
          <w:b/>
          <w:color w:val="D9D9D9"/>
          <w:sz w:val="28"/>
          <w:szCs w:val="28"/>
        </w:rPr>
        <w:lastRenderedPageBreak/>
        <w:t>Appendix C</w:t>
      </w:r>
    </w:p>
    <w:p w14:paraId="3F8C2F6E" w14:textId="77777777" w:rsidR="006260DA" w:rsidRDefault="006260DA" w:rsidP="006260DA">
      <w:pPr>
        <w:jc w:val="center"/>
        <w:rPr>
          <w:rFonts w:ascii="Arial" w:hAnsi="Arial" w:cs="Arial"/>
          <w:sz w:val="24"/>
          <w:szCs w:val="24"/>
        </w:rPr>
      </w:pPr>
      <w:r w:rsidRPr="005C7953">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F8C3067" wp14:editId="3F8C3068">
                <wp:simplePos x="0" y="0"/>
                <wp:positionH relativeFrom="column">
                  <wp:posOffset>-121920</wp:posOffset>
                </wp:positionH>
                <wp:positionV relativeFrom="paragraph">
                  <wp:posOffset>124460</wp:posOffset>
                </wp:positionV>
                <wp:extent cx="5943600" cy="388620"/>
                <wp:effectExtent l="0" t="317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6" w14:textId="77777777" w:rsidR="006260DA" w:rsidRPr="005A4728" w:rsidRDefault="006260DA" w:rsidP="006260DA">
                            <w:pPr>
                              <w:rPr>
                                <w:rFonts w:ascii="Arial" w:hAnsi="Arial" w:cs="Arial"/>
                                <w:b/>
                                <w:bCs/>
                                <w:sz w:val="28"/>
                                <w:szCs w:val="28"/>
                              </w:rPr>
                            </w:pPr>
                            <w:r w:rsidRPr="006F1824">
                              <w:rPr>
                                <w:rFonts w:ascii="Arial" w:hAnsi="Arial" w:cs="Arial"/>
                                <w:b/>
                                <w:bCs/>
                                <w:sz w:val="28"/>
                                <w:szCs w:val="28"/>
                              </w:rPr>
                              <w:t>Responsibilities of governing bodies/proprietors</w:t>
                            </w:r>
                          </w:p>
                          <w:p w14:paraId="3F8C3097" w14:textId="77777777" w:rsidR="006260DA" w:rsidRDefault="006260DA" w:rsidP="00626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C3067" id="Text Box 20" o:spid="_x0000_s1042" type="#_x0000_t202" style="position:absolute;left:0;text-align:left;margin-left:-9.6pt;margin-top:9.8pt;width:468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" fillcolor="#e2efd9" stroked="f">
                <v:textbox>
                  <w:txbxContent>
                    <w:p w14:paraId="3F8C3096" w14:textId="77777777" w:rsidR="006260DA" w:rsidRPr="005A4728" w:rsidRDefault="006260DA" w:rsidP="006260DA">
                      <w:pPr>
                        <w:rPr>
                          <w:rFonts w:ascii="Arial" w:hAnsi="Arial" w:cs="Arial"/>
                          <w:b/>
                          <w:bCs/>
                          <w:sz w:val="28"/>
                          <w:szCs w:val="28"/>
                        </w:rPr>
                      </w:pPr>
                      <w:r w:rsidRPr="006F1824">
                        <w:rPr>
                          <w:rFonts w:ascii="Arial" w:hAnsi="Arial" w:cs="Arial"/>
                          <w:b/>
                          <w:bCs/>
                          <w:sz w:val="28"/>
                          <w:szCs w:val="28"/>
                        </w:rPr>
                        <w:t>Responsibilities of governing bodies/proprietors</w:t>
                      </w:r>
                    </w:p>
                    <w:p w14:paraId="3F8C3097" w14:textId="77777777" w:rsidR="006260DA" w:rsidRDefault="006260DA" w:rsidP="006260DA"/>
                  </w:txbxContent>
                </v:textbox>
              </v:shape>
            </w:pict>
          </mc:Fallback>
        </mc:AlternateContent>
      </w:r>
    </w:p>
    <w:p w14:paraId="3F8C2F6F" w14:textId="77777777" w:rsidR="006260DA" w:rsidRDefault="006260DA" w:rsidP="006260DA">
      <w:pPr>
        <w:jc w:val="center"/>
        <w:rPr>
          <w:rFonts w:ascii="Arial" w:hAnsi="Arial" w:cs="Arial"/>
          <w:sz w:val="24"/>
          <w:szCs w:val="24"/>
        </w:rPr>
      </w:pPr>
    </w:p>
    <w:p w14:paraId="3F8C2F70" w14:textId="77777777" w:rsidR="006260DA" w:rsidRPr="005C7953" w:rsidRDefault="006260DA" w:rsidP="006260DA">
      <w:pPr>
        <w:jc w:val="center"/>
        <w:rPr>
          <w:rFonts w:ascii="Arial" w:hAnsi="Arial" w:cs="Arial"/>
          <w:sz w:val="24"/>
          <w:szCs w:val="24"/>
        </w:rPr>
      </w:pPr>
    </w:p>
    <w:p w14:paraId="3F8C2F71" w14:textId="77777777" w:rsidR="006260DA" w:rsidRPr="005C7953" w:rsidRDefault="006260DA" w:rsidP="006260DA">
      <w:pPr>
        <w:autoSpaceDE w:val="0"/>
        <w:autoSpaceDN w:val="0"/>
        <w:adjustRightInd w:val="0"/>
        <w:rPr>
          <w:rFonts w:ascii="Arial" w:hAnsi="Arial" w:cs="Arial"/>
          <w:b/>
          <w:bCs/>
          <w:sz w:val="28"/>
          <w:szCs w:val="28"/>
        </w:rPr>
      </w:pPr>
    </w:p>
    <w:p w14:paraId="3F8C2F72" w14:textId="77777777" w:rsidR="006260DA" w:rsidRDefault="006260DA" w:rsidP="006260DA">
      <w:pPr>
        <w:autoSpaceDE w:val="0"/>
        <w:autoSpaceDN w:val="0"/>
        <w:adjustRightInd w:val="0"/>
        <w:ind w:left="720" w:hanging="72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r>
      <w:r w:rsidRPr="005C7953">
        <w:rPr>
          <w:rFonts w:ascii="Arial" w:hAnsi="Arial" w:cs="Arial"/>
          <w:sz w:val="24"/>
          <w:szCs w:val="24"/>
        </w:rPr>
        <w:t>Governing bodies are accountable for ensuring effective policies and procedures are in place to safeguard and promote the wellbeing of children in accordance with this guidance, and monitoring its compliance with them.</w:t>
      </w:r>
    </w:p>
    <w:p w14:paraId="3F8C2F73"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Governing bodies of maintained schools and proprietors of independent schools should ensure that their respective organisations:</w:t>
      </w:r>
    </w:p>
    <w:p w14:paraId="3F8C2F74" w14:textId="77777777" w:rsidR="006260DA" w:rsidRDefault="006260DA" w:rsidP="0074593E">
      <w:pPr>
        <w:numPr>
          <w:ilvl w:val="0"/>
          <w:numId w:val="7"/>
        </w:numPr>
        <w:tabs>
          <w:tab w:val="clear" w:pos="720"/>
          <w:tab w:val="num" w:pos="1134"/>
        </w:tabs>
        <w:autoSpaceDE w:val="0"/>
        <w:autoSpaceDN w:val="0"/>
        <w:adjustRightInd w:val="0"/>
        <w:ind w:hanging="11"/>
        <w:jc w:val="both"/>
        <w:rPr>
          <w:rFonts w:ascii="Arial" w:hAnsi="Arial" w:cs="Arial"/>
          <w:sz w:val="24"/>
          <w:szCs w:val="24"/>
        </w:rPr>
      </w:pPr>
      <w:r w:rsidRPr="005C7953">
        <w:rPr>
          <w:rFonts w:ascii="Arial" w:hAnsi="Arial" w:cs="Arial"/>
          <w:sz w:val="24"/>
          <w:szCs w:val="24"/>
        </w:rPr>
        <w:t>have effective safeguarding policies and procedures in place that are:</w:t>
      </w:r>
    </w:p>
    <w:p w14:paraId="3F8C2F75" w14:textId="77777777" w:rsidR="006260DA" w:rsidRPr="005C7953" w:rsidRDefault="006260DA" w:rsidP="0074593E">
      <w:pPr>
        <w:numPr>
          <w:ilvl w:val="0"/>
          <w:numId w:val="27"/>
        </w:numPr>
        <w:autoSpaceDE w:val="0"/>
        <w:autoSpaceDN w:val="0"/>
        <w:adjustRightInd w:val="0"/>
        <w:jc w:val="both"/>
        <w:rPr>
          <w:rFonts w:ascii="Arial" w:hAnsi="Arial" w:cs="Arial"/>
          <w:sz w:val="24"/>
          <w:szCs w:val="24"/>
        </w:rPr>
      </w:pPr>
      <w:r w:rsidRPr="005C7953">
        <w:rPr>
          <w:rFonts w:ascii="Arial" w:hAnsi="Arial" w:cs="Arial"/>
          <w:sz w:val="24"/>
          <w:szCs w:val="24"/>
        </w:rPr>
        <w:t>in accordance with local authority guidance and locally agreed interagency procedures</w:t>
      </w:r>
    </w:p>
    <w:p w14:paraId="3F8C2F76"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proofErr w:type="gramStart"/>
      <w:r w:rsidRPr="005C7953">
        <w:rPr>
          <w:rFonts w:ascii="Arial" w:hAnsi="Arial" w:cs="Arial"/>
          <w:sz w:val="24"/>
          <w:szCs w:val="24"/>
        </w:rPr>
        <w:t>inclusive</w:t>
      </w:r>
      <w:proofErr w:type="gramEnd"/>
      <w:r w:rsidRPr="005C7953">
        <w:rPr>
          <w:rFonts w:ascii="Arial" w:hAnsi="Arial" w:cs="Arial"/>
          <w:sz w:val="24"/>
          <w:szCs w:val="24"/>
        </w:rPr>
        <w:t xml:space="preserve"> of services that extend beyond the school day (e.g. boarding accommodation, community activities on school premises, etc.)</w:t>
      </w:r>
    </w:p>
    <w:p w14:paraId="3F8C2F77"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r w:rsidRPr="005C7953">
        <w:rPr>
          <w:rFonts w:ascii="Arial" w:hAnsi="Arial" w:cs="Arial"/>
          <w:sz w:val="24"/>
          <w:szCs w:val="24"/>
        </w:rPr>
        <w:t>reviewed at least annually</w:t>
      </w:r>
    </w:p>
    <w:p w14:paraId="3F8C2F78"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r w:rsidRPr="005C7953">
        <w:rPr>
          <w:rFonts w:ascii="Arial" w:hAnsi="Arial" w:cs="Arial"/>
          <w:sz w:val="24"/>
          <w:szCs w:val="24"/>
        </w:rPr>
        <w:t>made available to parents or carers on request</w:t>
      </w:r>
    </w:p>
    <w:p w14:paraId="3F8C2F79"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r w:rsidRPr="005C7953">
        <w:rPr>
          <w:rFonts w:ascii="Arial" w:hAnsi="Arial" w:cs="Arial"/>
          <w:sz w:val="24"/>
          <w:szCs w:val="24"/>
        </w:rPr>
        <w:t>provided in a format appropriate to the understanding of children, particularly where schools cater for children with additional needs</w:t>
      </w:r>
    </w:p>
    <w:p w14:paraId="3F8C2F7A" w14:textId="77777777" w:rsidR="006260DA" w:rsidRPr="005C7953" w:rsidRDefault="006260DA" w:rsidP="006260DA">
      <w:pPr>
        <w:autoSpaceDE w:val="0"/>
        <w:autoSpaceDN w:val="0"/>
        <w:adjustRightInd w:val="0"/>
        <w:ind w:left="2160"/>
        <w:jc w:val="both"/>
        <w:rPr>
          <w:rFonts w:ascii="Arial" w:hAnsi="Arial" w:cs="Arial"/>
          <w:sz w:val="24"/>
          <w:szCs w:val="24"/>
        </w:rPr>
      </w:pPr>
    </w:p>
    <w:p w14:paraId="3F8C2F7B" w14:textId="77777777" w:rsidR="006260DA" w:rsidRPr="005C7953" w:rsidRDefault="006260DA" w:rsidP="0074593E">
      <w:pPr>
        <w:numPr>
          <w:ilvl w:val="1"/>
          <w:numId w:val="7"/>
        </w:numPr>
        <w:tabs>
          <w:tab w:val="clear" w:pos="1440"/>
          <w:tab w:val="left" w:pos="1134"/>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operate safe recruitment procedures that take account of the need to safeguard children and young people, including arrangements to ensure that all appropriate checks are carried out on new staff and unsupervised volunteers who will work with children, including relevant DBS checks</w:t>
      </w:r>
    </w:p>
    <w:p w14:paraId="3F8C2F7C" w14:textId="77777777" w:rsidR="006260DA" w:rsidRPr="005C7953" w:rsidRDefault="006260DA" w:rsidP="006260DA">
      <w:pPr>
        <w:autoSpaceDE w:val="0"/>
        <w:autoSpaceDN w:val="0"/>
        <w:adjustRightInd w:val="0"/>
        <w:ind w:left="720" w:hanging="11"/>
        <w:jc w:val="both"/>
        <w:rPr>
          <w:rFonts w:ascii="Arial" w:hAnsi="Arial" w:cs="Arial"/>
          <w:sz w:val="24"/>
          <w:szCs w:val="24"/>
        </w:rPr>
      </w:pPr>
    </w:p>
    <w:p w14:paraId="3F8C2F7D" w14:textId="77777777" w:rsidR="006260DA" w:rsidRPr="005C7953" w:rsidRDefault="006260DA" w:rsidP="0074593E">
      <w:pPr>
        <w:numPr>
          <w:ilvl w:val="1"/>
          <w:numId w:val="7"/>
        </w:numPr>
        <w:tabs>
          <w:tab w:val="clear" w:pos="1440"/>
          <w:tab w:val="num" w:pos="1134"/>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ensure that the head teacher and all other permanent staff and volunteers who work with children undertake appropriate training to equip them with the knowledge and skills that are necessary to carry out their responsibilities for safeguarding effectively, which is kept up-to date by regular training</w:t>
      </w:r>
    </w:p>
    <w:p w14:paraId="3F8C2F7E" w14:textId="77777777" w:rsidR="006260DA" w:rsidRPr="005C7953" w:rsidRDefault="006260DA" w:rsidP="006260DA">
      <w:pPr>
        <w:autoSpaceDE w:val="0"/>
        <w:autoSpaceDN w:val="0"/>
        <w:adjustRightInd w:val="0"/>
        <w:ind w:left="720" w:hanging="11"/>
        <w:jc w:val="both"/>
        <w:rPr>
          <w:rFonts w:ascii="Arial" w:hAnsi="Arial" w:cs="Arial"/>
          <w:sz w:val="24"/>
          <w:szCs w:val="24"/>
        </w:rPr>
      </w:pPr>
    </w:p>
    <w:p w14:paraId="3F8C2F7F" w14:textId="77777777" w:rsidR="006260DA" w:rsidRPr="005C7953" w:rsidRDefault="006260DA" w:rsidP="0074593E">
      <w:pPr>
        <w:numPr>
          <w:ilvl w:val="0"/>
          <w:numId w:val="7"/>
        </w:numPr>
        <w:tabs>
          <w:tab w:val="clear" w:pos="720"/>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give clear guidance to temporary staff and volunteers providing cover during short-term absences and who will be working with children and young people on the organisation’s arrangements for safeguarding and their responsibilities</w:t>
      </w:r>
    </w:p>
    <w:p w14:paraId="3F8C2F80" w14:textId="77777777" w:rsidR="006260DA" w:rsidRPr="005C7953" w:rsidRDefault="006260DA" w:rsidP="006260DA">
      <w:pPr>
        <w:autoSpaceDE w:val="0"/>
        <w:autoSpaceDN w:val="0"/>
        <w:adjustRightInd w:val="0"/>
        <w:ind w:hanging="11"/>
        <w:jc w:val="both"/>
        <w:rPr>
          <w:rFonts w:ascii="Arial" w:hAnsi="Arial" w:cs="Arial"/>
          <w:sz w:val="24"/>
          <w:szCs w:val="24"/>
        </w:rPr>
      </w:pPr>
    </w:p>
    <w:p w14:paraId="3F8C2F81" w14:textId="77777777" w:rsidR="006260DA" w:rsidRPr="005C7953" w:rsidRDefault="006260DA" w:rsidP="0074593E">
      <w:pPr>
        <w:numPr>
          <w:ilvl w:val="0"/>
          <w:numId w:val="7"/>
        </w:numPr>
        <w:tabs>
          <w:tab w:val="clear" w:pos="720"/>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ensure that the governing body remedies any deficiencies or weaknesses in regard to safeguarding arrangements that are raised without delay</w:t>
      </w:r>
    </w:p>
    <w:p w14:paraId="3F8C2F82" w14:textId="77777777" w:rsidR="006260DA" w:rsidRPr="005C7953" w:rsidRDefault="006260DA" w:rsidP="006260DA">
      <w:pPr>
        <w:autoSpaceDE w:val="0"/>
        <w:autoSpaceDN w:val="0"/>
        <w:adjustRightInd w:val="0"/>
        <w:ind w:hanging="11"/>
        <w:jc w:val="both"/>
        <w:rPr>
          <w:rFonts w:ascii="Arial" w:hAnsi="Arial" w:cs="Arial"/>
          <w:sz w:val="24"/>
          <w:szCs w:val="24"/>
        </w:rPr>
      </w:pPr>
    </w:p>
    <w:p w14:paraId="3F8C2F83" w14:textId="77777777" w:rsidR="006260DA" w:rsidRPr="005C7953" w:rsidRDefault="006260DA" w:rsidP="0074593E">
      <w:pPr>
        <w:numPr>
          <w:ilvl w:val="0"/>
          <w:numId w:val="7"/>
        </w:numPr>
        <w:tabs>
          <w:tab w:val="clear" w:pos="720"/>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ensure that the DSP, the designated governor and the chair of governors undertakes training in inter-agency working that is in line with local authority arrangements and refreshes their knowledge and skills regularly , in addition to safeguarding training</w:t>
      </w:r>
    </w:p>
    <w:p w14:paraId="3F8C2F84" w14:textId="77777777" w:rsidR="006260DA" w:rsidRDefault="006260DA" w:rsidP="006260DA">
      <w:pPr>
        <w:autoSpaceDE w:val="0"/>
        <w:autoSpaceDN w:val="0"/>
        <w:adjustRightInd w:val="0"/>
        <w:ind w:left="720" w:hanging="11"/>
        <w:jc w:val="both"/>
        <w:rPr>
          <w:rFonts w:ascii="Arial" w:hAnsi="Arial" w:cs="Arial"/>
          <w:sz w:val="24"/>
          <w:szCs w:val="24"/>
        </w:rPr>
      </w:pPr>
    </w:p>
    <w:p w14:paraId="3F8C2F85" w14:textId="77777777" w:rsidR="006260DA" w:rsidRDefault="006260DA" w:rsidP="006260DA">
      <w:pPr>
        <w:autoSpaceDE w:val="0"/>
        <w:autoSpaceDN w:val="0"/>
        <w:adjustRightInd w:val="0"/>
        <w:ind w:left="720" w:hanging="11"/>
        <w:jc w:val="both"/>
        <w:rPr>
          <w:rFonts w:ascii="Arial" w:hAnsi="Arial" w:cs="Arial"/>
          <w:sz w:val="24"/>
          <w:szCs w:val="24"/>
        </w:rPr>
      </w:pPr>
    </w:p>
    <w:p w14:paraId="3F8C2F86" w14:textId="77777777" w:rsidR="006260DA" w:rsidRDefault="006260DA" w:rsidP="006260DA">
      <w:pPr>
        <w:autoSpaceDE w:val="0"/>
        <w:autoSpaceDN w:val="0"/>
        <w:adjustRightInd w:val="0"/>
        <w:rPr>
          <w:rFonts w:ascii="Arial" w:hAnsi="Arial" w:cs="Arial"/>
          <w:b/>
          <w:bCs/>
          <w:color w:val="000000"/>
          <w:sz w:val="28"/>
          <w:szCs w:val="28"/>
        </w:rPr>
      </w:pPr>
      <w:r w:rsidRPr="005C7953">
        <w:rPr>
          <w:rFonts w:ascii="Arial" w:hAnsi="Arial" w:cs="Arial"/>
          <w:b/>
          <w:bCs/>
          <w:color w:val="000000"/>
          <w:sz w:val="28"/>
          <w:szCs w:val="28"/>
        </w:rPr>
        <w:t>Designated governor</w:t>
      </w:r>
    </w:p>
    <w:p w14:paraId="3F8C2F87" w14:textId="77777777" w:rsidR="006260DA" w:rsidRPr="005C7953" w:rsidRDefault="006260DA" w:rsidP="006260DA">
      <w:pPr>
        <w:autoSpaceDE w:val="0"/>
        <w:autoSpaceDN w:val="0"/>
        <w:adjustRightInd w:val="0"/>
        <w:rPr>
          <w:rFonts w:ascii="Arial" w:hAnsi="Arial" w:cs="Arial"/>
          <w:b/>
          <w:bCs/>
          <w:color w:val="000000"/>
          <w:sz w:val="28"/>
          <w:szCs w:val="28"/>
        </w:rPr>
      </w:pPr>
    </w:p>
    <w:p w14:paraId="3F8C2F88"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Identify a Designated Governor for Safeguarding to:</w:t>
      </w:r>
    </w:p>
    <w:p w14:paraId="3F8C2F89" w14:textId="77777777" w:rsidR="006260DA" w:rsidRPr="005C7953" w:rsidRDefault="006260DA" w:rsidP="0074593E">
      <w:pPr>
        <w:numPr>
          <w:ilvl w:val="0"/>
          <w:numId w:val="29"/>
        </w:numPr>
        <w:tabs>
          <w:tab w:val="clear" w:pos="720"/>
          <w:tab w:val="num" w:pos="1134"/>
        </w:tabs>
        <w:autoSpaceDE w:val="0"/>
        <w:autoSpaceDN w:val="0"/>
        <w:adjustRightInd w:val="0"/>
        <w:ind w:left="1134"/>
        <w:jc w:val="both"/>
        <w:rPr>
          <w:rFonts w:ascii="Arial" w:hAnsi="Arial" w:cs="Arial"/>
          <w:color w:val="000000"/>
          <w:sz w:val="24"/>
          <w:szCs w:val="24"/>
        </w:rPr>
      </w:pPr>
      <w:r w:rsidRPr="005C7953">
        <w:rPr>
          <w:rFonts w:ascii="Arial" w:hAnsi="Arial" w:cs="Arial"/>
          <w:color w:val="000000"/>
          <w:sz w:val="24"/>
          <w:szCs w:val="24"/>
        </w:rPr>
        <w:lastRenderedPageBreak/>
        <w:t>take responsibility for safeguarding matters</w:t>
      </w:r>
    </w:p>
    <w:p w14:paraId="3F8C2F8A" w14:textId="77777777" w:rsidR="006260DA" w:rsidRPr="005C7953" w:rsidRDefault="006260DA" w:rsidP="0074593E">
      <w:pPr>
        <w:numPr>
          <w:ilvl w:val="0"/>
          <w:numId w:val="29"/>
        </w:numPr>
        <w:tabs>
          <w:tab w:val="clear" w:pos="720"/>
          <w:tab w:val="num" w:pos="1134"/>
        </w:tabs>
        <w:autoSpaceDE w:val="0"/>
        <w:autoSpaceDN w:val="0"/>
        <w:adjustRightInd w:val="0"/>
        <w:ind w:left="1134"/>
        <w:jc w:val="both"/>
        <w:rPr>
          <w:rFonts w:ascii="Arial" w:hAnsi="Arial" w:cs="Arial"/>
          <w:color w:val="000000"/>
          <w:sz w:val="24"/>
          <w:szCs w:val="24"/>
        </w:rPr>
      </w:pPr>
      <w:r w:rsidRPr="005C7953">
        <w:rPr>
          <w:rFonts w:ascii="Arial" w:hAnsi="Arial" w:cs="Arial"/>
          <w:color w:val="000000"/>
          <w:sz w:val="24"/>
          <w:szCs w:val="24"/>
        </w:rPr>
        <w:t xml:space="preserve">ensure the governing body reviews the school’s policies and procedures annually which includes consideration of how it’s responsibilities have been discharged </w:t>
      </w:r>
    </w:p>
    <w:p w14:paraId="3F8C2F8B" w14:textId="77777777" w:rsidR="006260DA" w:rsidRPr="005C7953" w:rsidRDefault="006260DA" w:rsidP="0074593E">
      <w:pPr>
        <w:numPr>
          <w:ilvl w:val="0"/>
          <w:numId w:val="29"/>
        </w:numPr>
        <w:tabs>
          <w:tab w:val="clear" w:pos="720"/>
          <w:tab w:val="num" w:pos="1134"/>
        </w:tabs>
        <w:autoSpaceDE w:val="0"/>
        <w:autoSpaceDN w:val="0"/>
        <w:adjustRightInd w:val="0"/>
        <w:ind w:left="1134"/>
        <w:jc w:val="both"/>
        <w:rPr>
          <w:rFonts w:ascii="Arial" w:hAnsi="Arial" w:cs="Arial"/>
          <w:color w:val="000000"/>
          <w:sz w:val="24"/>
          <w:szCs w:val="24"/>
        </w:rPr>
      </w:pPr>
      <w:r w:rsidRPr="005C7953">
        <w:rPr>
          <w:rFonts w:ascii="Arial" w:hAnsi="Arial" w:cs="Arial"/>
          <w:color w:val="000000"/>
          <w:sz w:val="24"/>
          <w:szCs w:val="24"/>
        </w:rPr>
        <w:t xml:space="preserve">maintain contact with the statutory authorities in relation to the disciplinary process as set out in Welsh Government guidance </w:t>
      </w:r>
      <w:r w:rsidRPr="005C7953">
        <w:rPr>
          <w:rFonts w:ascii="Arial" w:hAnsi="Arial" w:cs="Arial"/>
          <w:i/>
          <w:sz w:val="24"/>
          <w:szCs w:val="24"/>
        </w:rPr>
        <w:t>Disciplinary and Dismissal Procedures for School Staff (002/2013),</w:t>
      </w:r>
      <w:r w:rsidRPr="005C7953">
        <w:rPr>
          <w:rFonts w:ascii="Arial" w:hAnsi="Arial" w:cs="Arial"/>
          <w:color w:val="0000FF"/>
          <w:sz w:val="24"/>
          <w:szCs w:val="24"/>
        </w:rPr>
        <w:t xml:space="preserve"> </w:t>
      </w:r>
      <w:r w:rsidRPr="005C7953">
        <w:rPr>
          <w:rFonts w:ascii="Arial" w:hAnsi="Arial" w:cs="Arial"/>
          <w:color w:val="000000"/>
          <w:sz w:val="24"/>
          <w:szCs w:val="24"/>
        </w:rPr>
        <w:t>and</w:t>
      </w:r>
    </w:p>
    <w:p w14:paraId="3F8C2F8C" w14:textId="77777777" w:rsidR="006260DA" w:rsidRPr="005C7953" w:rsidRDefault="006260DA" w:rsidP="006260DA">
      <w:pPr>
        <w:autoSpaceDE w:val="0"/>
        <w:autoSpaceDN w:val="0"/>
        <w:adjustRightInd w:val="0"/>
        <w:ind w:left="720"/>
        <w:jc w:val="both"/>
        <w:rPr>
          <w:rFonts w:ascii="Arial" w:hAnsi="Arial" w:cs="Arial"/>
          <w:color w:val="000000"/>
          <w:sz w:val="24"/>
          <w:szCs w:val="24"/>
        </w:rPr>
      </w:pPr>
    </w:p>
    <w:p w14:paraId="3F8C2F8D"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While governing bodies have a role in exercising their disciplinary functions in respect of safeguarding allegations against a member of staff, they do not have a role in the consideration of individual cases which will be investigated under arrangements set out in </w:t>
      </w:r>
      <w:hyperlink r:id="rId13" w:history="1">
        <w:r w:rsidRPr="005C7953">
          <w:rPr>
            <w:rStyle w:val="Hyperlink"/>
            <w:rFonts w:ascii="Arial" w:hAnsi="Arial" w:cs="Arial"/>
            <w:i/>
            <w:sz w:val="24"/>
            <w:szCs w:val="24"/>
          </w:rPr>
          <w:t>Safeguarding children in education: handling allegations of professional abuse against teachers and other staff</w:t>
        </w:r>
      </w:hyperlink>
      <w:r w:rsidRPr="005C7953">
        <w:rPr>
          <w:rFonts w:ascii="Arial" w:hAnsi="Arial" w:cs="Arial"/>
          <w:color w:val="0000FF"/>
          <w:sz w:val="24"/>
          <w:szCs w:val="24"/>
        </w:rPr>
        <w:t xml:space="preserve"> </w:t>
      </w:r>
      <w:r w:rsidRPr="005C7953">
        <w:rPr>
          <w:rFonts w:ascii="Arial" w:hAnsi="Arial" w:cs="Arial"/>
          <w:color w:val="000000"/>
          <w:sz w:val="24"/>
          <w:szCs w:val="24"/>
        </w:rPr>
        <w:t>(Welsh Government circular 009/2014).</w:t>
      </w:r>
    </w:p>
    <w:p w14:paraId="3F8C2F8E"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bCs/>
          <w:color w:val="000000"/>
          <w:sz w:val="24"/>
          <w:szCs w:val="24"/>
        </w:rPr>
        <w:t xml:space="preserve">All members of </w:t>
      </w:r>
      <w:r w:rsidRPr="005C7953">
        <w:rPr>
          <w:rFonts w:ascii="Arial" w:hAnsi="Arial" w:cs="Arial"/>
          <w:color w:val="000000"/>
          <w:sz w:val="24"/>
          <w:szCs w:val="24"/>
        </w:rPr>
        <w:t>the governing body should undertake relevant safeguarding training to ensure they have the knowledge and information needed to perform their functions and understand their wider safeguarding responsibilities. Members of the governing body should complete the five ‘</w:t>
      </w:r>
      <w:r w:rsidRPr="005C7953">
        <w:rPr>
          <w:rFonts w:ascii="Arial" w:hAnsi="Arial" w:cs="Arial"/>
          <w:i/>
          <w:color w:val="000000"/>
          <w:sz w:val="24"/>
          <w:szCs w:val="24"/>
        </w:rPr>
        <w:t>Keeping Learners Safe’</w:t>
      </w:r>
      <w:r w:rsidRPr="005C7953">
        <w:rPr>
          <w:rFonts w:ascii="Arial" w:hAnsi="Arial" w:cs="Arial"/>
          <w:color w:val="000000"/>
          <w:sz w:val="24"/>
          <w:szCs w:val="24"/>
        </w:rPr>
        <w:t xml:space="preserve"> modules which can be found on the HWB website. It is also recommended that governors undertake the Tier 1 ‘Safeguarding People’ eLearning module through CPD. Other useful information on the role of governors in safeguarding can also be found on the </w:t>
      </w:r>
      <w:r w:rsidRPr="005C7953">
        <w:rPr>
          <w:rFonts w:ascii="Arial" w:hAnsi="Arial" w:cs="Arial"/>
          <w:sz w:val="24"/>
          <w:szCs w:val="24"/>
        </w:rPr>
        <w:t>Governors Wales website.</w:t>
      </w:r>
    </w:p>
    <w:p w14:paraId="3F8C2F8F" w14:textId="77777777" w:rsidR="006260DA" w:rsidRPr="005C7953" w:rsidRDefault="006260DA" w:rsidP="006260DA">
      <w:pPr>
        <w:autoSpaceDE w:val="0"/>
        <w:autoSpaceDN w:val="0"/>
        <w:adjustRightInd w:val="0"/>
        <w:rPr>
          <w:rFonts w:ascii="Arial" w:hAnsi="Arial" w:cs="Arial"/>
          <w:sz w:val="24"/>
          <w:szCs w:val="24"/>
        </w:rPr>
      </w:pPr>
    </w:p>
    <w:p w14:paraId="3F8C2F90" w14:textId="77777777" w:rsidR="006260DA" w:rsidRPr="005C7953" w:rsidRDefault="006260DA" w:rsidP="006260DA">
      <w:pPr>
        <w:autoSpaceDE w:val="0"/>
        <w:autoSpaceDN w:val="0"/>
        <w:adjustRightInd w:val="0"/>
        <w:rPr>
          <w:rFonts w:ascii="Arial" w:hAnsi="Arial" w:cs="Arial"/>
          <w:sz w:val="24"/>
          <w:szCs w:val="24"/>
        </w:rPr>
      </w:pPr>
    </w:p>
    <w:p w14:paraId="3F8C2F91" w14:textId="77777777" w:rsidR="006260DA" w:rsidRPr="005C7953" w:rsidRDefault="006260DA" w:rsidP="006260DA">
      <w:pPr>
        <w:autoSpaceDE w:val="0"/>
        <w:autoSpaceDN w:val="0"/>
        <w:adjustRightInd w:val="0"/>
        <w:rPr>
          <w:rFonts w:ascii="Arial" w:hAnsi="Arial" w:cs="Arial"/>
          <w:sz w:val="24"/>
          <w:szCs w:val="24"/>
        </w:rPr>
      </w:pPr>
    </w:p>
    <w:p w14:paraId="3F8C2F92" w14:textId="77777777" w:rsidR="006260DA" w:rsidRPr="005C7953" w:rsidRDefault="006260DA" w:rsidP="006260DA">
      <w:pPr>
        <w:autoSpaceDE w:val="0"/>
        <w:autoSpaceDN w:val="0"/>
        <w:adjustRightInd w:val="0"/>
        <w:rPr>
          <w:rFonts w:ascii="Arial" w:hAnsi="Arial" w:cs="Arial"/>
          <w:sz w:val="24"/>
          <w:szCs w:val="24"/>
        </w:rPr>
      </w:pPr>
    </w:p>
    <w:p w14:paraId="3F8C2F93" w14:textId="77777777" w:rsidR="006260DA" w:rsidRPr="005C7953" w:rsidRDefault="006260DA" w:rsidP="006260DA">
      <w:pPr>
        <w:autoSpaceDE w:val="0"/>
        <w:autoSpaceDN w:val="0"/>
        <w:adjustRightInd w:val="0"/>
        <w:rPr>
          <w:rFonts w:ascii="Arial" w:hAnsi="Arial" w:cs="Arial"/>
          <w:sz w:val="24"/>
          <w:szCs w:val="24"/>
        </w:rPr>
      </w:pPr>
    </w:p>
    <w:p w14:paraId="3F8C2F94" w14:textId="77777777" w:rsidR="006260DA" w:rsidRPr="005C7953" w:rsidRDefault="006260DA" w:rsidP="006260DA">
      <w:pPr>
        <w:autoSpaceDE w:val="0"/>
        <w:autoSpaceDN w:val="0"/>
        <w:adjustRightInd w:val="0"/>
        <w:rPr>
          <w:rFonts w:ascii="Arial" w:hAnsi="Arial" w:cs="Arial"/>
          <w:sz w:val="24"/>
          <w:szCs w:val="24"/>
        </w:rPr>
      </w:pPr>
    </w:p>
    <w:p w14:paraId="3F8C2F95" w14:textId="77777777" w:rsidR="006260DA" w:rsidRPr="005C7953" w:rsidRDefault="006260DA" w:rsidP="006260DA">
      <w:pPr>
        <w:autoSpaceDE w:val="0"/>
        <w:autoSpaceDN w:val="0"/>
        <w:adjustRightInd w:val="0"/>
        <w:rPr>
          <w:rFonts w:ascii="Arial" w:hAnsi="Arial" w:cs="Arial"/>
          <w:sz w:val="24"/>
          <w:szCs w:val="24"/>
        </w:rPr>
      </w:pPr>
    </w:p>
    <w:p w14:paraId="3F8C2F96" w14:textId="77777777" w:rsidR="006260DA" w:rsidRDefault="006260DA" w:rsidP="006260DA">
      <w:pPr>
        <w:autoSpaceDE w:val="0"/>
        <w:autoSpaceDN w:val="0"/>
        <w:adjustRightInd w:val="0"/>
        <w:rPr>
          <w:rFonts w:ascii="Arial" w:hAnsi="Arial" w:cs="Arial"/>
          <w:sz w:val="24"/>
          <w:szCs w:val="24"/>
        </w:rPr>
      </w:pPr>
    </w:p>
    <w:p w14:paraId="3F8C2F97" w14:textId="77777777" w:rsidR="006260DA" w:rsidRDefault="006260DA" w:rsidP="006260DA">
      <w:pPr>
        <w:autoSpaceDE w:val="0"/>
        <w:autoSpaceDN w:val="0"/>
        <w:adjustRightInd w:val="0"/>
        <w:rPr>
          <w:rFonts w:ascii="Arial" w:hAnsi="Arial" w:cs="Arial"/>
          <w:sz w:val="24"/>
          <w:szCs w:val="24"/>
        </w:rPr>
      </w:pPr>
    </w:p>
    <w:p w14:paraId="3F8C2F98" w14:textId="77777777" w:rsidR="006260DA" w:rsidRDefault="006260DA" w:rsidP="006260DA">
      <w:pPr>
        <w:autoSpaceDE w:val="0"/>
        <w:autoSpaceDN w:val="0"/>
        <w:adjustRightInd w:val="0"/>
        <w:rPr>
          <w:rFonts w:ascii="Arial" w:hAnsi="Arial" w:cs="Arial"/>
          <w:sz w:val="24"/>
          <w:szCs w:val="24"/>
        </w:rPr>
      </w:pPr>
    </w:p>
    <w:p w14:paraId="3F8C2F99" w14:textId="77777777" w:rsidR="006260DA" w:rsidRDefault="006260DA" w:rsidP="006260DA">
      <w:pPr>
        <w:autoSpaceDE w:val="0"/>
        <w:autoSpaceDN w:val="0"/>
        <w:adjustRightInd w:val="0"/>
        <w:rPr>
          <w:rFonts w:ascii="Arial" w:hAnsi="Arial" w:cs="Arial"/>
          <w:sz w:val="24"/>
          <w:szCs w:val="24"/>
        </w:rPr>
      </w:pPr>
    </w:p>
    <w:p w14:paraId="3F8C2F9A" w14:textId="77777777" w:rsidR="006260DA" w:rsidRDefault="006260DA" w:rsidP="006260DA">
      <w:pPr>
        <w:autoSpaceDE w:val="0"/>
        <w:autoSpaceDN w:val="0"/>
        <w:adjustRightInd w:val="0"/>
        <w:rPr>
          <w:rFonts w:ascii="Arial" w:hAnsi="Arial" w:cs="Arial"/>
          <w:sz w:val="24"/>
          <w:szCs w:val="24"/>
        </w:rPr>
      </w:pPr>
    </w:p>
    <w:p w14:paraId="3F8C2F9B" w14:textId="77777777" w:rsidR="006260DA" w:rsidRDefault="006260DA" w:rsidP="006260DA">
      <w:pPr>
        <w:autoSpaceDE w:val="0"/>
        <w:autoSpaceDN w:val="0"/>
        <w:adjustRightInd w:val="0"/>
        <w:rPr>
          <w:rFonts w:ascii="Arial" w:hAnsi="Arial" w:cs="Arial"/>
          <w:sz w:val="24"/>
          <w:szCs w:val="24"/>
        </w:rPr>
      </w:pPr>
    </w:p>
    <w:p w14:paraId="3F8C2F9C" w14:textId="77777777" w:rsidR="006260DA" w:rsidRDefault="006260DA" w:rsidP="006260DA">
      <w:pPr>
        <w:autoSpaceDE w:val="0"/>
        <w:autoSpaceDN w:val="0"/>
        <w:adjustRightInd w:val="0"/>
        <w:rPr>
          <w:rFonts w:ascii="Arial" w:hAnsi="Arial" w:cs="Arial"/>
          <w:sz w:val="24"/>
          <w:szCs w:val="24"/>
        </w:rPr>
      </w:pPr>
    </w:p>
    <w:p w14:paraId="3F8C2F9D" w14:textId="77777777" w:rsidR="006260DA" w:rsidRDefault="006260DA" w:rsidP="006260DA">
      <w:pPr>
        <w:autoSpaceDE w:val="0"/>
        <w:autoSpaceDN w:val="0"/>
        <w:adjustRightInd w:val="0"/>
        <w:rPr>
          <w:rFonts w:ascii="Arial" w:hAnsi="Arial" w:cs="Arial"/>
          <w:sz w:val="24"/>
          <w:szCs w:val="24"/>
        </w:rPr>
      </w:pPr>
    </w:p>
    <w:p w14:paraId="3F8C2F9E" w14:textId="77777777" w:rsidR="006260DA" w:rsidRDefault="006260DA" w:rsidP="006260DA">
      <w:pPr>
        <w:autoSpaceDE w:val="0"/>
        <w:autoSpaceDN w:val="0"/>
        <w:adjustRightInd w:val="0"/>
        <w:rPr>
          <w:rFonts w:ascii="Arial" w:hAnsi="Arial" w:cs="Arial"/>
          <w:sz w:val="24"/>
          <w:szCs w:val="24"/>
        </w:rPr>
      </w:pPr>
    </w:p>
    <w:p w14:paraId="3F8C2F9F" w14:textId="77777777" w:rsidR="006260DA" w:rsidRDefault="006260DA" w:rsidP="006260DA">
      <w:pPr>
        <w:autoSpaceDE w:val="0"/>
        <w:autoSpaceDN w:val="0"/>
        <w:adjustRightInd w:val="0"/>
        <w:rPr>
          <w:rFonts w:ascii="Arial" w:hAnsi="Arial" w:cs="Arial"/>
          <w:sz w:val="24"/>
          <w:szCs w:val="24"/>
        </w:rPr>
      </w:pPr>
    </w:p>
    <w:p w14:paraId="67F4E536" w14:textId="77777777" w:rsidR="00C7256A" w:rsidRPr="005C7953" w:rsidRDefault="00C7256A" w:rsidP="006260DA">
      <w:pPr>
        <w:rPr>
          <w:rFonts w:ascii="Arial" w:hAnsi="Arial" w:cs="Arial"/>
          <w:sz w:val="24"/>
          <w:szCs w:val="24"/>
        </w:rPr>
      </w:pPr>
    </w:p>
    <w:p w14:paraId="3F8C2FA6" w14:textId="77777777" w:rsidR="006260DA" w:rsidRPr="00DF3772" w:rsidRDefault="006260DA" w:rsidP="006260DA">
      <w:pPr>
        <w:jc w:val="right"/>
        <w:rPr>
          <w:rFonts w:ascii="Arial" w:hAnsi="Arial" w:cs="Arial"/>
          <w:b/>
          <w:color w:val="D9D9D9"/>
          <w:sz w:val="28"/>
          <w:szCs w:val="28"/>
        </w:rPr>
      </w:pPr>
      <w:r w:rsidRPr="00DF3772">
        <w:rPr>
          <w:rFonts w:ascii="Arial" w:hAnsi="Arial" w:cs="Arial"/>
          <w:b/>
          <w:color w:val="D9D9D9"/>
          <w:sz w:val="28"/>
          <w:szCs w:val="28"/>
        </w:rPr>
        <w:t>Appendix D</w:t>
      </w:r>
    </w:p>
    <w:p w14:paraId="3F8C2FA7" w14:textId="77777777" w:rsidR="006260DA" w:rsidRPr="00DF3772" w:rsidRDefault="006260DA" w:rsidP="006260DA">
      <w:pPr>
        <w:jc w:val="right"/>
        <w:rPr>
          <w:rFonts w:ascii="Arial" w:hAnsi="Arial" w:cs="Arial"/>
          <w:b/>
          <w:color w:val="D9D9D9"/>
          <w:sz w:val="28"/>
          <w:szCs w:val="28"/>
        </w:rPr>
      </w:pPr>
      <w:r w:rsidRPr="00DF3772">
        <w:rPr>
          <w:rFonts w:ascii="Arial" w:hAnsi="Arial" w:cs="Arial"/>
          <w:b/>
          <w:noProof/>
          <w:color w:val="D9D9D9"/>
          <w:sz w:val="28"/>
          <w:szCs w:val="28"/>
          <w:lang w:eastAsia="en-GB"/>
        </w:rPr>
        <mc:AlternateContent>
          <mc:Choice Requires="wps">
            <w:drawing>
              <wp:anchor distT="0" distB="0" distL="114300" distR="114300" simplePos="0" relativeHeight="251675648" behindDoc="0" locked="0" layoutInCell="1" allowOverlap="1" wp14:anchorId="3F8C3069" wp14:editId="3F8C306A">
                <wp:simplePos x="0" y="0"/>
                <wp:positionH relativeFrom="column">
                  <wp:posOffset>-85725</wp:posOffset>
                </wp:positionH>
                <wp:positionV relativeFrom="paragraph">
                  <wp:posOffset>172720</wp:posOffset>
                </wp:positionV>
                <wp:extent cx="5943600" cy="2984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45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8" w14:textId="77777777" w:rsidR="006260DA" w:rsidRPr="00B65085" w:rsidRDefault="006260DA" w:rsidP="006260DA">
                            <w:pPr>
                              <w:rPr>
                                <w:rFonts w:cs="Arial"/>
                                <w:b/>
                                <w:bCs/>
                                <w:sz w:val="28"/>
                                <w:szCs w:val="28"/>
                              </w:rPr>
                            </w:pPr>
                            <w:r w:rsidRPr="00B65085">
                              <w:rPr>
                                <w:rFonts w:cs="Arial"/>
                                <w:b/>
                                <w:bCs/>
                                <w:sz w:val="28"/>
                                <w:szCs w:val="28"/>
                              </w:rPr>
                              <w:t>D</w:t>
                            </w:r>
                            <w:r>
                              <w:rPr>
                                <w:rFonts w:cs="Arial"/>
                                <w:b/>
                                <w:bCs/>
                                <w:sz w:val="28"/>
                                <w:szCs w:val="28"/>
                              </w:rPr>
                              <w:t>efinitions and i</w:t>
                            </w:r>
                            <w:r w:rsidRPr="00B65085">
                              <w:rPr>
                                <w:rFonts w:cs="Arial"/>
                                <w:b/>
                                <w:bCs/>
                                <w:sz w:val="28"/>
                                <w:szCs w:val="28"/>
                              </w:rPr>
                              <w:t>ndicators of abuse</w:t>
                            </w:r>
                            <w:r>
                              <w:rPr>
                                <w:rFonts w:cs="Arial"/>
                                <w:b/>
                                <w:bCs/>
                                <w:sz w:val="28"/>
                                <w:szCs w:val="28"/>
                              </w:rPr>
                              <w:t xml:space="preserve"> </w:t>
                            </w:r>
                          </w:p>
                          <w:p w14:paraId="3F8C3099" w14:textId="77777777" w:rsidR="006260DA" w:rsidRPr="00D858A9" w:rsidRDefault="006260DA" w:rsidP="006260DA">
                            <w:pPr>
                              <w:rPr>
                                <w:rFonts w:ascii="Arial" w:hAnsi="Arial" w:cs="Arial"/>
                                <w:b/>
                                <w:sz w:val="28"/>
                                <w:szCs w:val="28"/>
                              </w:rPr>
                            </w:pPr>
                            <w:proofErr w:type="spellStart"/>
                            <w:proofErr w:type="gramStart"/>
                            <w:r>
                              <w:rPr>
                                <w:rFonts w:ascii="Arial" w:hAnsi="Arial" w:cs="Arial"/>
                                <w:b/>
                                <w:sz w:val="28"/>
                                <w:szCs w:val="28"/>
                              </w:rPr>
                              <w:t>eview</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69" id="Text Box 19" o:spid="_x0000_s1043" type="#_x0000_t202" style="position:absolute;left:0;text-align:left;margin-left:-6.75pt;margin-top:13.6pt;width:468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" fillcolor="#e2efd9" stroked="f">
                <v:textbox>
                  <w:txbxContent>
                    <w:p w14:paraId="3F8C3098" w14:textId="77777777" w:rsidR="006260DA" w:rsidRPr="00B65085" w:rsidRDefault="006260DA" w:rsidP="006260DA">
                      <w:pPr>
                        <w:rPr>
                          <w:rFonts w:cs="Arial"/>
                          <w:b/>
                          <w:bCs/>
                          <w:sz w:val="28"/>
                          <w:szCs w:val="28"/>
                        </w:rPr>
                      </w:pPr>
                      <w:r w:rsidRPr="00B65085">
                        <w:rPr>
                          <w:rFonts w:cs="Arial"/>
                          <w:b/>
                          <w:bCs/>
                          <w:sz w:val="28"/>
                          <w:szCs w:val="28"/>
                        </w:rPr>
                        <w:t>D</w:t>
                      </w:r>
                      <w:r>
                        <w:rPr>
                          <w:rFonts w:cs="Arial"/>
                          <w:b/>
                          <w:bCs/>
                          <w:sz w:val="28"/>
                          <w:szCs w:val="28"/>
                        </w:rPr>
                        <w:t>efinitions and i</w:t>
                      </w:r>
                      <w:r w:rsidRPr="00B65085">
                        <w:rPr>
                          <w:rFonts w:cs="Arial"/>
                          <w:b/>
                          <w:bCs/>
                          <w:sz w:val="28"/>
                          <w:szCs w:val="28"/>
                        </w:rPr>
                        <w:t>ndicators of abuse</w:t>
                      </w:r>
                      <w:r>
                        <w:rPr>
                          <w:rFonts w:cs="Arial"/>
                          <w:b/>
                          <w:bCs/>
                          <w:sz w:val="28"/>
                          <w:szCs w:val="28"/>
                        </w:rPr>
                        <w:t xml:space="preserve"> </w:t>
                      </w:r>
                    </w:p>
                    <w:p w14:paraId="3F8C3099" w14:textId="77777777" w:rsidR="006260DA" w:rsidRPr="00D858A9" w:rsidRDefault="006260DA" w:rsidP="006260DA">
                      <w:pPr>
                        <w:rPr>
                          <w:rFonts w:ascii="Arial" w:hAnsi="Arial" w:cs="Arial"/>
                          <w:b/>
                          <w:sz w:val="28"/>
                          <w:szCs w:val="28"/>
                        </w:rPr>
                      </w:pPr>
                      <w:proofErr w:type="spellStart"/>
                      <w:proofErr w:type="gramStart"/>
                      <w:r>
                        <w:rPr>
                          <w:rFonts w:ascii="Arial" w:hAnsi="Arial" w:cs="Arial"/>
                          <w:b/>
                          <w:sz w:val="28"/>
                          <w:szCs w:val="28"/>
                        </w:rPr>
                        <w:t>eview</w:t>
                      </w:r>
                      <w:proofErr w:type="spellEnd"/>
                      <w:proofErr w:type="gramEnd"/>
                    </w:p>
                  </w:txbxContent>
                </v:textbox>
              </v:shape>
            </w:pict>
          </mc:Fallback>
        </mc:AlternateContent>
      </w:r>
    </w:p>
    <w:p w14:paraId="3F8C2FA8" w14:textId="77777777" w:rsidR="006260DA" w:rsidRPr="005C7953" w:rsidRDefault="006260DA" w:rsidP="006260DA">
      <w:pPr>
        <w:pStyle w:val="Title"/>
        <w:jc w:val="left"/>
        <w:rPr>
          <w:rFonts w:eastAsia="Calibri" w:cs="Arial"/>
          <w:bCs w:val="0"/>
          <w:caps w:val="0"/>
          <w:u w:val="none"/>
          <w:lang w:val="en-GB"/>
        </w:rPr>
      </w:pPr>
    </w:p>
    <w:p w14:paraId="3F8C2FA9" w14:textId="77777777" w:rsidR="006260DA" w:rsidRPr="005C7953" w:rsidRDefault="006260DA" w:rsidP="006260DA">
      <w:pPr>
        <w:pStyle w:val="Title"/>
        <w:jc w:val="both"/>
        <w:rPr>
          <w:rFonts w:cs="Arial"/>
          <w:bCs w:val="0"/>
          <w:caps w:val="0"/>
          <w:u w:val="none"/>
          <w:lang w:val="en-GB"/>
        </w:rPr>
      </w:pPr>
    </w:p>
    <w:p w14:paraId="3F8C2FAA" w14:textId="77777777" w:rsidR="006260DA" w:rsidRDefault="006260DA" w:rsidP="006260DA">
      <w:pPr>
        <w:autoSpaceDE w:val="0"/>
        <w:autoSpaceDN w:val="0"/>
        <w:adjustRightInd w:val="0"/>
        <w:jc w:val="both"/>
        <w:rPr>
          <w:rFonts w:ascii="Arial" w:eastAsia="Times New Roman" w:hAnsi="Arial" w:cs="Arial"/>
          <w:sz w:val="24"/>
          <w:szCs w:val="24"/>
          <w:lang w:val="x-none"/>
        </w:rPr>
      </w:pPr>
      <w:r w:rsidRPr="005C7953">
        <w:rPr>
          <w:rFonts w:ascii="Arial" w:eastAsia="Times New Roman" w:hAnsi="Arial" w:cs="Arial"/>
          <w:sz w:val="24"/>
          <w:szCs w:val="24"/>
          <w:lang w:val="x-none"/>
        </w:rPr>
        <w:t>A ‘child at risk’ is a child</w:t>
      </w:r>
      <w:r w:rsidRPr="005C7953">
        <w:rPr>
          <w:rFonts w:ascii="Arial" w:eastAsia="Times New Roman" w:hAnsi="Arial" w:cs="Arial"/>
          <w:sz w:val="24"/>
          <w:szCs w:val="24"/>
        </w:rPr>
        <w:t xml:space="preserve"> </w:t>
      </w:r>
      <w:r w:rsidRPr="005C7953">
        <w:rPr>
          <w:rFonts w:ascii="Arial" w:eastAsia="Times New Roman" w:hAnsi="Arial" w:cs="Arial"/>
          <w:sz w:val="24"/>
          <w:szCs w:val="24"/>
          <w:lang w:val="x-none"/>
        </w:rPr>
        <w:t>who:</w:t>
      </w:r>
    </w:p>
    <w:p w14:paraId="3F8C2FAB" w14:textId="77777777" w:rsidR="006260DA" w:rsidRPr="005C7953" w:rsidRDefault="006260DA" w:rsidP="006260DA">
      <w:pPr>
        <w:autoSpaceDE w:val="0"/>
        <w:autoSpaceDN w:val="0"/>
        <w:adjustRightInd w:val="0"/>
        <w:jc w:val="both"/>
        <w:rPr>
          <w:rFonts w:ascii="Arial" w:eastAsia="Times New Roman" w:hAnsi="Arial" w:cs="Arial"/>
          <w:sz w:val="24"/>
          <w:szCs w:val="24"/>
          <w:lang w:val="x-none"/>
        </w:rPr>
      </w:pPr>
    </w:p>
    <w:p w14:paraId="3F8C2FAC" w14:textId="77777777" w:rsidR="006260DA" w:rsidRPr="005C7953" w:rsidRDefault="006260DA" w:rsidP="0074593E">
      <w:pPr>
        <w:numPr>
          <w:ilvl w:val="0"/>
          <w:numId w:val="30"/>
        </w:numPr>
        <w:autoSpaceDE w:val="0"/>
        <w:autoSpaceDN w:val="0"/>
        <w:adjustRightInd w:val="0"/>
        <w:jc w:val="both"/>
        <w:rPr>
          <w:rFonts w:ascii="Arial" w:eastAsia="Times New Roman" w:hAnsi="Arial" w:cs="Arial"/>
          <w:sz w:val="24"/>
          <w:szCs w:val="24"/>
          <w:lang w:val="x-none"/>
        </w:rPr>
      </w:pPr>
      <w:r w:rsidRPr="005C7953">
        <w:rPr>
          <w:rFonts w:ascii="Arial" w:eastAsia="Times New Roman" w:hAnsi="Arial" w:cs="Arial"/>
          <w:sz w:val="24"/>
          <w:szCs w:val="24"/>
          <w:lang w:val="x-none"/>
        </w:rPr>
        <w:t>is experiencing or is at risk of abuse, neglect or</w:t>
      </w:r>
      <w:r w:rsidRPr="005C7953">
        <w:rPr>
          <w:rFonts w:ascii="Arial" w:eastAsia="Times New Roman" w:hAnsi="Arial" w:cs="Arial"/>
          <w:sz w:val="24"/>
          <w:szCs w:val="24"/>
        </w:rPr>
        <w:t xml:space="preserve"> </w:t>
      </w:r>
      <w:r w:rsidRPr="005C7953">
        <w:rPr>
          <w:rFonts w:ascii="Arial" w:eastAsia="Times New Roman" w:hAnsi="Arial" w:cs="Arial"/>
          <w:sz w:val="24"/>
          <w:szCs w:val="24"/>
          <w:lang w:val="x-none"/>
        </w:rPr>
        <w:t>other kinds of harm; and</w:t>
      </w:r>
    </w:p>
    <w:p w14:paraId="3F8C2FAD" w14:textId="77777777" w:rsidR="006260DA" w:rsidRPr="005C7953" w:rsidRDefault="006260DA" w:rsidP="0074593E">
      <w:pPr>
        <w:numPr>
          <w:ilvl w:val="0"/>
          <w:numId w:val="30"/>
        </w:numPr>
        <w:autoSpaceDE w:val="0"/>
        <w:autoSpaceDN w:val="0"/>
        <w:adjustRightInd w:val="0"/>
        <w:jc w:val="both"/>
        <w:rPr>
          <w:rFonts w:ascii="Arial" w:eastAsia="Times New Roman" w:hAnsi="Arial" w:cs="Arial"/>
          <w:sz w:val="24"/>
          <w:szCs w:val="24"/>
        </w:rPr>
      </w:pPr>
      <w:r w:rsidRPr="005C7953">
        <w:rPr>
          <w:rFonts w:ascii="Arial" w:eastAsia="Times New Roman" w:hAnsi="Arial" w:cs="Arial"/>
          <w:sz w:val="24"/>
          <w:szCs w:val="24"/>
          <w:lang w:val="x-none"/>
        </w:rPr>
        <w:t>who has needs for care and support (whether or not the authority is meeting any of those needs).</w:t>
      </w:r>
    </w:p>
    <w:p w14:paraId="3F8C2FAE" w14:textId="77777777" w:rsidR="006260DA" w:rsidRPr="005C7953" w:rsidRDefault="006260DA" w:rsidP="006260DA">
      <w:pPr>
        <w:autoSpaceDE w:val="0"/>
        <w:autoSpaceDN w:val="0"/>
        <w:adjustRightInd w:val="0"/>
        <w:jc w:val="both"/>
        <w:rPr>
          <w:rFonts w:ascii="Arial" w:eastAsia="Times New Roman" w:hAnsi="Arial" w:cs="Arial"/>
          <w:sz w:val="24"/>
          <w:szCs w:val="24"/>
        </w:rPr>
      </w:pPr>
    </w:p>
    <w:p w14:paraId="3F8C2FAF"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 xml:space="preserve">A child is abused and neglected when someone inflicts </w:t>
      </w:r>
      <w:r w:rsidRPr="005C7953">
        <w:rPr>
          <w:rFonts w:cs="Arial"/>
          <w:b w:val="0"/>
          <w:bCs w:val="0"/>
          <w:caps w:val="0"/>
          <w:u w:val="none"/>
          <w:lang w:val="en-GB"/>
        </w:rPr>
        <w:t>injury</w:t>
      </w:r>
      <w:r w:rsidRPr="005C7953">
        <w:rPr>
          <w:rFonts w:cs="Arial"/>
          <w:b w:val="0"/>
          <w:bCs w:val="0"/>
          <w:caps w:val="0"/>
          <w:u w:val="none"/>
        </w:rPr>
        <w:t>, or fails to act to prevent harm.  Children may be abused in a family, or in an institutional or community setting, by those known to them, or more rarely, by a stranger.  A child is anyone who has not yet reached their 18</w:t>
      </w:r>
      <w:r w:rsidRPr="005C7953">
        <w:rPr>
          <w:rFonts w:cs="Arial"/>
          <w:b w:val="0"/>
          <w:bCs w:val="0"/>
          <w:caps w:val="0"/>
          <w:u w:val="none"/>
          <w:vertAlign w:val="superscript"/>
        </w:rPr>
        <w:t>th</w:t>
      </w:r>
      <w:r w:rsidRPr="005C7953">
        <w:rPr>
          <w:rFonts w:cs="Arial"/>
          <w:b w:val="0"/>
          <w:bCs w:val="0"/>
          <w:caps w:val="0"/>
          <w:u w:val="none"/>
        </w:rPr>
        <w:t xml:space="preserve"> birthday.  “Children”, therefore, means “children and young people” throughout.  The fact that a child has become 16 years of age and may be living independently does not change their status or their entitlement to services or protection under the Children Act, 1989.</w:t>
      </w:r>
    </w:p>
    <w:p w14:paraId="3F8C2FB0" w14:textId="77777777" w:rsidR="006260DA" w:rsidRPr="005C7953" w:rsidRDefault="006260DA" w:rsidP="006260DA">
      <w:pPr>
        <w:pStyle w:val="Title"/>
        <w:jc w:val="both"/>
        <w:rPr>
          <w:rFonts w:cs="Arial"/>
          <w:b w:val="0"/>
          <w:bCs w:val="0"/>
          <w:caps w:val="0"/>
          <w:u w:val="none"/>
          <w:lang w:val="en-GB"/>
        </w:rPr>
      </w:pPr>
    </w:p>
    <w:p w14:paraId="3F8C2FB1" w14:textId="77777777" w:rsidR="006260DA" w:rsidRDefault="006260DA" w:rsidP="006260DA">
      <w:pPr>
        <w:pStyle w:val="Title"/>
        <w:jc w:val="both"/>
        <w:rPr>
          <w:rFonts w:cs="Arial"/>
          <w:b w:val="0"/>
          <w:bCs w:val="0"/>
          <w:caps w:val="0"/>
          <w:u w:val="none"/>
        </w:rPr>
      </w:pPr>
      <w:r w:rsidRPr="005C7953">
        <w:rPr>
          <w:rFonts w:cs="Arial"/>
          <w:b w:val="0"/>
          <w:bCs w:val="0"/>
          <w:caps w:val="0"/>
          <w:u w:val="none"/>
        </w:rPr>
        <w:t>Everybody should:</w:t>
      </w:r>
    </w:p>
    <w:p w14:paraId="3F8C2FB2" w14:textId="77777777" w:rsidR="006260DA" w:rsidRPr="005C7953" w:rsidRDefault="006260DA" w:rsidP="006260DA">
      <w:pPr>
        <w:pStyle w:val="Title"/>
        <w:jc w:val="both"/>
        <w:rPr>
          <w:rFonts w:cs="Arial"/>
          <w:b w:val="0"/>
          <w:bCs w:val="0"/>
          <w:caps w:val="0"/>
          <w:u w:val="none"/>
        </w:rPr>
      </w:pPr>
    </w:p>
    <w:p w14:paraId="3F8C2FB3"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be alert to potential indicators of abuse or neglect;</w:t>
      </w:r>
    </w:p>
    <w:p w14:paraId="3F8C2FB4"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be alert to the risks that abusers may pose</w:t>
      </w:r>
      <w:r w:rsidRPr="005C7953">
        <w:rPr>
          <w:rFonts w:cs="Arial"/>
          <w:b w:val="0"/>
          <w:bCs w:val="0"/>
          <w:caps w:val="0"/>
          <w:u w:val="none"/>
          <w:lang w:val="en-GB"/>
        </w:rPr>
        <w:t xml:space="preserve"> to children</w:t>
      </w:r>
      <w:r w:rsidRPr="005C7953">
        <w:rPr>
          <w:rFonts w:cs="Arial"/>
          <w:b w:val="0"/>
          <w:bCs w:val="0"/>
          <w:caps w:val="0"/>
          <w:u w:val="none"/>
        </w:rPr>
        <w:t>;</w:t>
      </w:r>
    </w:p>
    <w:p w14:paraId="3F8C2FB5"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share their concerns so that information can be gathered to assist in the assessment of the child’s needs and circumstances;</w:t>
      </w:r>
    </w:p>
    <w:p w14:paraId="3F8C2FB6"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work with agencies to contribute to actions that are needed to safeguard and promote the child’s wel</w:t>
      </w:r>
      <w:r w:rsidRPr="005C7953">
        <w:rPr>
          <w:rFonts w:cs="Arial"/>
          <w:b w:val="0"/>
          <w:bCs w:val="0"/>
          <w:caps w:val="0"/>
          <w:u w:val="none"/>
          <w:lang w:val="en-GB"/>
        </w:rPr>
        <w:t>lbeing</w:t>
      </w:r>
    </w:p>
    <w:p w14:paraId="3F8C2FB7"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support the child and their family.</w:t>
      </w:r>
    </w:p>
    <w:p w14:paraId="3F8C2FB8" w14:textId="77777777" w:rsidR="006260DA" w:rsidRPr="005C7953" w:rsidRDefault="006260DA" w:rsidP="006260DA">
      <w:pPr>
        <w:pStyle w:val="Title"/>
        <w:jc w:val="both"/>
        <w:rPr>
          <w:rFonts w:cs="Arial"/>
          <w:b w:val="0"/>
          <w:bCs w:val="0"/>
          <w:caps w:val="0"/>
          <w:u w:val="none"/>
          <w:lang w:val="en-GB"/>
        </w:rPr>
      </w:pPr>
    </w:p>
    <w:p w14:paraId="3F8C2FB9" w14:textId="77777777" w:rsidR="006260DA" w:rsidRPr="005C7953" w:rsidRDefault="006260DA" w:rsidP="006260DA">
      <w:pPr>
        <w:pStyle w:val="Title"/>
        <w:jc w:val="both"/>
        <w:rPr>
          <w:rFonts w:cs="Arial"/>
          <w:b w:val="0"/>
          <w:bCs w:val="0"/>
          <w:caps w:val="0"/>
          <w:u w:val="none"/>
          <w:lang w:val="en-GB"/>
        </w:rPr>
      </w:pPr>
      <w:r w:rsidRPr="005C7953">
        <w:rPr>
          <w:rFonts w:cs="Arial"/>
          <w:b w:val="0"/>
          <w:bCs w:val="0"/>
          <w:caps w:val="0"/>
          <w:u w:val="none"/>
        </w:rPr>
        <w:t>C</w:t>
      </w:r>
      <w:r w:rsidRPr="005C7953">
        <w:rPr>
          <w:rFonts w:cs="Arial"/>
          <w:b w:val="0"/>
          <w:bCs w:val="0"/>
          <w:caps w:val="0"/>
          <w:u w:val="none"/>
          <w:lang w:val="en-GB"/>
        </w:rPr>
        <w:t>ategories</w:t>
      </w:r>
      <w:r w:rsidRPr="005C7953">
        <w:rPr>
          <w:rFonts w:cs="Arial"/>
          <w:b w:val="0"/>
          <w:bCs w:val="0"/>
          <w:caps w:val="0"/>
          <w:u w:val="none"/>
        </w:rPr>
        <w:t xml:space="preserve"> of Abuse</w:t>
      </w:r>
      <w:r w:rsidRPr="005C7953">
        <w:rPr>
          <w:rFonts w:cs="Arial"/>
          <w:b w:val="0"/>
          <w:bCs w:val="0"/>
          <w:caps w:val="0"/>
          <w:u w:val="none"/>
          <w:lang w:val="en-GB"/>
        </w:rPr>
        <w:t xml:space="preserve"> are Physical, Sexual, Emotional/Psychological, Financial and Neglect as outlined in the Social Services and Wellbeing Act (2014), Working Together to Safeguard People Volume 5 – Handling Individual Cases to Protect Children at Risk. </w:t>
      </w:r>
    </w:p>
    <w:p w14:paraId="3F8C2FBA" w14:textId="77777777" w:rsidR="006260DA" w:rsidRPr="005C7953" w:rsidRDefault="006260DA" w:rsidP="006260DA">
      <w:pPr>
        <w:pStyle w:val="Title"/>
        <w:jc w:val="both"/>
        <w:rPr>
          <w:rFonts w:cs="Arial"/>
          <w:b w:val="0"/>
          <w:bCs w:val="0"/>
          <w:caps w:val="0"/>
          <w:u w:val="none"/>
          <w:lang w:val="en-GB"/>
        </w:rPr>
      </w:pPr>
    </w:p>
    <w:p w14:paraId="3F8C2FBB" w14:textId="77777777" w:rsidR="006260DA" w:rsidRPr="005C7953" w:rsidRDefault="006260DA" w:rsidP="006260DA">
      <w:pPr>
        <w:pStyle w:val="Title"/>
        <w:jc w:val="both"/>
        <w:rPr>
          <w:rFonts w:cs="Arial"/>
          <w:b w:val="0"/>
          <w:bCs w:val="0"/>
          <w:caps w:val="0"/>
          <w:u w:val="none"/>
          <w:lang w:val="en-GB"/>
        </w:rPr>
      </w:pPr>
      <w:r w:rsidRPr="005C7953">
        <w:rPr>
          <w:rFonts w:cs="Arial"/>
          <w:b w:val="0"/>
          <w:bCs w:val="0"/>
          <w:caps w:val="0"/>
          <w:u w:val="none"/>
          <w:lang w:val="en-GB"/>
        </w:rPr>
        <w:t>The following is a non- exhaustive list of examples for each of the categories of abuse and neglect (more detailed definitions can be found in the Wales Safeguarding Procedures section 2- Recognising a child is at risk of harm – Pointers for Practice Signs and Indicators</w:t>
      </w:r>
      <w:r>
        <w:rPr>
          <w:rFonts w:cs="Arial"/>
          <w:b w:val="0"/>
          <w:bCs w:val="0"/>
          <w:caps w:val="0"/>
          <w:u w:val="none"/>
          <w:lang w:val="en-GB"/>
        </w:rPr>
        <w:t>)</w:t>
      </w:r>
      <w:r w:rsidRPr="005C7953">
        <w:rPr>
          <w:rFonts w:cs="Arial"/>
          <w:b w:val="0"/>
          <w:bCs w:val="0"/>
          <w:caps w:val="0"/>
          <w:u w:val="none"/>
          <w:lang w:val="en-GB"/>
        </w:rPr>
        <w:t>:</w:t>
      </w:r>
    </w:p>
    <w:p w14:paraId="3F8C2FBC" w14:textId="77777777" w:rsidR="006260DA" w:rsidRPr="005C7953" w:rsidRDefault="006260DA" w:rsidP="006260DA">
      <w:pPr>
        <w:pStyle w:val="Title"/>
        <w:jc w:val="both"/>
        <w:rPr>
          <w:rFonts w:cs="Arial"/>
          <w:b w:val="0"/>
          <w:bCs w:val="0"/>
          <w:caps w:val="0"/>
          <w:u w:val="none"/>
          <w:lang w:val="en-GB"/>
        </w:rPr>
      </w:pPr>
    </w:p>
    <w:p w14:paraId="3F8C2FBD"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Physical abuse – </w:t>
      </w:r>
      <w:r w:rsidRPr="005C7953">
        <w:rPr>
          <w:rFonts w:ascii="Arial" w:hAnsi="Arial" w:cs="Arial"/>
          <w:sz w:val="24"/>
          <w:szCs w:val="24"/>
        </w:rPr>
        <w:t>hitting, slapping, over or misuse of medication, undue restraint or inappropriate sanctions.</w:t>
      </w:r>
    </w:p>
    <w:p w14:paraId="3F8C2FBE"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Emotional/Psychological – </w:t>
      </w:r>
      <w:r w:rsidRPr="005C7953">
        <w:rPr>
          <w:rFonts w:ascii="Arial" w:hAnsi="Arial" w:cs="Arial"/>
          <w:sz w:val="24"/>
          <w:szCs w:val="24"/>
        </w:rPr>
        <w:t xml:space="preserve">threats of harm or abandonment, coercive control, humiliation, verbal or racial abuse, isolation or withdrawal from services or supportive networks, witnessing abuse of others. </w:t>
      </w:r>
    </w:p>
    <w:p w14:paraId="3F8C2FBF"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Sexual Abuse – </w:t>
      </w:r>
      <w:r w:rsidRPr="005C7953">
        <w:rPr>
          <w:rFonts w:ascii="Arial" w:hAnsi="Arial" w:cs="Arial"/>
          <w:sz w:val="24"/>
          <w:szCs w:val="24"/>
        </w:rPr>
        <w:t xml:space="preserve">forcing or enticing a child or young person to take part in sexual activities, whether or not the child is aware of what is happening, including: physical contact, including penetrative or non-penetrative activities; non-contact activities, such as involving children in looking at, or in the production of, pornographic material or watching sexual activities or encouraging children to behave in sexually inappropriate ways. </w:t>
      </w:r>
    </w:p>
    <w:p w14:paraId="3F8C2FC0"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Financial Abuse – </w:t>
      </w:r>
      <w:r w:rsidRPr="005C7953">
        <w:rPr>
          <w:rFonts w:ascii="Arial" w:hAnsi="Arial" w:cs="Arial"/>
          <w:sz w:val="24"/>
          <w:szCs w:val="24"/>
        </w:rPr>
        <w:t>this category will be less prevalent for a child but indicators could be:</w:t>
      </w:r>
    </w:p>
    <w:p w14:paraId="3F8C2FC1" w14:textId="77777777" w:rsidR="006260DA" w:rsidRPr="005C7953" w:rsidRDefault="006260DA" w:rsidP="0074593E">
      <w:pPr>
        <w:numPr>
          <w:ilvl w:val="0"/>
          <w:numId w:val="12"/>
        </w:numPr>
        <w:rPr>
          <w:rFonts w:ascii="Arial" w:hAnsi="Arial" w:cs="Arial"/>
          <w:sz w:val="24"/>
          <w:szCs w:val="24"/>
        </w:rPr>
      </w:pPr>
      <w:r w:rsidRPr="005C7953">
        <w:rPr>
          <w:rFonts w:ascii="Arial" w:hAnsi="Arial" w:cs="Arial"/>
          <w:sz w:val="24"/>
          <w:szCs w:val="24"/>
        </w:rPr>
        <w:t>Not meeting their needs for care and support which are provided through direct payments</w:t>
      </w:r>
    </w:p>
    <w:p w14:paraId="3F8C2FC2" w14:textId="77777777" w:rsidR="006260DA" w:rsidRPr="005C7953" w:rsidRDefault="006260DA" w:rsidP="0074593E">
      <w:pPr>
        <w:numPr>
          <w:ilvl w:val="0"/>
          <w:numId w:val="12"/>
        </w:numPr>
        <w:rPr>
          <w:rFonts w:ascii="Arial" w:hAnsi="Arial" w:cs="Arial"/>
          <w:sz w:val="24"/>
          <w:szCs w:val="24"/>
        </w:rPr>
      </w:pPr>
      <w:r w:rsidRPr="005C7953">
        <w:rPr>
          <w:rFonts w:ascii="Arial" w:hAnsi="Arial" w:cs="Arial"/>
          <w:sz w:val="24"/>
          <w:szCs w:val="24"/>
        </w:rPr>
        <w:t xml:space="preserve">Complaints that personal property is missing </w:t>
      </w:r>
    </w:p>
    <w:p w14:paraId="3F8C2FC3" w14:textId="77777777" w:rsidR="006260DA" w:rsidRPr="005C7953" w:rsidRDefault="006260DA" w:rsidP="006260DA">
      <w:pPr>
        <w:rPr>
          <w:rFonts w:ascii="Arial" w:hAnsi="Arial" w:cs="Arial"/>
          <w:sz w:val="24"/>
          <w:szCs w:val="24"/>
        </w:rPr>
      </w:pPr>
    </w:p>
    <w:p w14:paraId="3F8C2FF0" w14:textId="558AEC28" w:rsidR="006260DA" w:rsidRDefault="006260DA" w:rsidP="00C7256A">
      <w:pPr>
        <w:rPr>
          <w:rFonts w:ascii="Arial" w:hAnsi="Arial" w:cs="Arial"/>
          <w:sz w:val="24"/>
          <w:szCs w:val="24"/>
        </w:rPr>
      </w:pPr>
      <w:r w:rsidRPr="005C7953">
        <w:rPr>
          <w:rFonts w:ascii="Arial" w:hAnsi="Arial" w:cs="Arial"/>
          <w:b/>
          <w:sz w:val="24"/>
          <w:szCs w:val="24"/>
        </w:rPr>
        <w:t>Neglect –</w:t>
      </w:r>
      <w:r w:rsidRPr="005C7953">
        <w:rPr>
          <w:rFonts w:ascii="Arial" w:hAnsi="Arial" w:cs="Arial"/>
          <w:sz w:val="24"/>
          <w:szCs w:val="24"/>
        </w:rPr>
        <w:t xml:space="preserve"> failure to meet basic physical, emotional or psychological needs which is likely to result in impairment of health and development.</w:t>
      </w:r>
    </w:p>
    <w:p w14:paraId="4D92A0F5" w14:textId="77777777" w:rsidR="00C7256A" w:rsidRDefault="00C7256A" w:rsidP="00C7256A">
      <w:pPr>
        <w:rPr>
          <w:rFonts w:ascii="Arial" w:hAnsi="Arial" w:cs="Arial"/>
          <w:sz w:val="24"/>
          <w:szCs w:val="24"/>
        </w:rPr>
      </w:pPr>
    </w:p>
    <w:p w14:paraId="0D35BC76" w14:textId="77777777" w:rsidR="00C7256A" w:rsidRPr="00C7256A" w:rsidRDefault="00C7256A" w:rsidP="00C7256A">
      <w:pPr>
        <w:rPr>
          <w:rFonts w:ascii="Arial" w:hAnsi="Arial" w:cs="Arial"/>
          <w:sz w:val="24"/>
          <w:szCs w:val="24"/>
        </w:rPr>
      </w:pPr>
    </w:p>
    <w:p w14:paraId="3F8C2FF1" w14:textId="77777777" w:rsidR="006260DA" w:rsidRPr="005C7953" w:rsidRDefault="006260DA" w:rsidP="006260DA">
      <w:pPr>
        <w:pStyle w:val="Default"/>
        <w:rPr>
          <w:rFonts w:ascii="Arial" w:hAnsi="Arial" w:cs="Arial"/>
          <w:b/>
        </w:rPr>
      </w:pPr>
    </w:p>
    <w:p w14:paraId="3F8C2FF2" w14:textId="77777777" w:rsidR="006260DA" w:rsidRPr="00DF3772" w:rsidRDefault="006260DA" w:rsidP="006260DA">
      <w:pPr>
        <w:pStyle w:val="Default"/>
        <w:jc w:val="right"/>
        <w:rPr>
          <w:rFonts w:ascii="Arial" w:hAnsi="Arial" w:cs="Arial"/>
          <w:b/>
          <w:color w:val="D9D9D9"/>
          <w:sz w:val="28"/>
          <w:szCs w:val="28"/>
        </w:rPr>
      </w:pPr>
      <w:r>
        <w:rPr>
          <w:rFonts w:ascii="Arial" w:hAnsi="Arial" w:cs="Arial"/>
          <w:b/>
          <w:color w:val="D9D9D9"/>
          <w:sz w:val="28"/>
          <w:szCs w:val="28"/>
        </w:rPr>
        <w:lastRenderedPageBreak/>
        <w:t>A</w:t>
      </w:r>
      <w:r w:rsidRPr="00DF3772">
        <w:rPr>
          <w:rFonts w:ascii="Arial" w:hAnsi="Arial" w:cs="Arial"/>
          <w:b/>
          <w:color w:val="D9D9D9"/>
          <w:sz w:val="28"/>
          <w:szCs w:val="28"/>
        </w:rPr>
        <w:t>ppendix E</w:t>
      </w:r>
    </w:p>
    <w:p w14:paraId="3F8C2FF3" w14:textId="77777777" w:rsidR="006260DA" w:rsidRPr="00DF3772" w:rsidRDefault="006260DA" w:rsidP="006260DA">
      <w:pPr>
        <w:pStyle w:val="Default"/>
        <w:jc w:val="right"/>
        <w:rPr>
          <w:rFonts w:ascii="Arial" w:hAnsi="Arial" w:cs="Arial"/>
          <w:b/>
          <w:color w:val="D9D9D9"/>
          <w:sz w:val="28"/>
          <w:szCs w:val="28"/>
        </w:rPr>
      </w:pPr>
      <w:r w:rsidRPr="005C7953">
        <w:rPr>
          <w:rFonts w:ascii="Arial" w:hAnsi="Arial" w:cs="Arial"/>
          <w:b/>
          <w:bCs/>
          <w:caps/>
          <w:noProof/>
        </w:rPr>
        <mc:AlternateContent>
          <mc:Choice Requires="wps">
            <w:drawing>
              <wp:anchor distT="0" distB="0" distL="114300" distR="114300" simplePos="0" relativeHeight="251672576" behindDoc="0" locked="0" layoutInCell="1" allowOverlap="1" wp14:anchorId="3F8C306B" wp14:editId="3F8C306C">
                <wp:simplePos x="0" y="0"/>
                <wp:positionH relativeFrom="column">
                  <wp:posOffset>-39370</wp:posOffset>
                </wp:positionH>
                <wp:positionV relativeFrom="paragraph">
                  <wp:posOffset>222250</wp:posOffset>
                </wp:positionV>
                <wp:extent cx="5943600" cy="388620"/>
                <wp:effectExtent l="0" t="4445"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A" w14:textId="77777777" w:rsidR="006260DA" w:rsidRPr="00FE3607" w:rsidRDefault="006260DA" w:rsidP="006260DA">
                            <w:pPr>
                              <w:rPr>
                                <w:rFonts w:ascii="Arial" w:hAnsi="Arial" w:cs="Arial"/>
                                <w:b/>
                                <w:bCs/>
                                <w:sz w:val="28"/>
                                <w:szCs w:val="28"/>
                              </w:rPr>
                            </w:pPr>
                            <w:r w:rsidRPr="00FE3607">
                              <w:rPr>
                                <w:rFonts w:ascii="Arial" w:hAnsi="Arial" w:cs="Arial"/>
                                <w:b/>
                                <w:sz w:val="28"/>
                                <w:szCs w:val="28"/>
                              </w:rPr>
                              <w:t>Abuse of Trust</w:t>
                            </w:r>
                          </w:p>
                          <w:p w14:paraId="3F8C309B" w14:textId="77777777" w:rsidR="006260DA" w:rsidRDefault="006260DA" w:rsidP="00626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C306B" id="Text Box 18" o:spid="_x0000_s1044" type="#_x0000_t202" style="position:absolute;left:0;text-align:left;margin-left:-3.1pt;margin-top:17.5pt;width:468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" fillcolor="#e2efd9" stroked="f">
                <v:textbox>
                  <w:txbxContent>
                    <w:p w14:paraId="3F8C309A" w14:textId="77777777" w:rsidR="006260DA" w:rsidRPr="00FE3607" w:rsidRDefault="006260DA" w:rsidP="006260DA">
                      <w:pPr>
                        <w:rPr>
                          <w:rFonts w:ascii="Arial" w:hAnsi="Arial" w:cs="Arial"/>
                          <w:b/>
                          <w:bCs/>
                          <w:sz w:val="28"/>
                          <w:szCs w:val="28"/>
                        </w:rPr>
                      </w:pPr>
                      <w:r w:rsidRPr="00FE3607">
                        <w:rPr>
                          <w:rFonts w:ascii="Arial" w:hAnsi="Arial" w:cs="Arial"/>
                          <w:b/>
                          <w:sz w:val="28"/>
                          <w:szCs w:val="28"/>
                        </w:rPr>
                        <w:t>Abuse of Trust</w:t>
                      </w:r>
                    </w:p>
                    <w:p w14:paraId="3F8C309B" w14:textId="77777777" w:rsidR="006260DA" w:rsidRDefault="006260DA" w:rsidP="006260DA"/>
                  </w:txbxContent>
                </v:textbox>
              </v:shape>
            </w:pict>
          </mc:Fallback>
        </mc:AlternateContent>
      </w:r>
    </w:p>
    <w:p w14:paraId="3F8C2FF4" w14:textId="77777777" w:rsidR="006260DA" w:rsidRPr="005C7953" w:rsidRDefault="006260DA" w:rsidP="006260DA">
      <w:pPr>
        <w:pStyle w:val="Title"/>
        <w:jc w:val="left"/>
        <w:rPr>
          <w:rFonts w:cs="Arial"/>
          <w:b w:val="0"/>
          <w:bCs w:val="0"/>
          <w:caps w:val="0"/>
          <w:u w:val="none"/>
          <w:lang w:val="en-GB"/>
        </w:rPr>
      </w:pPr>
    </w:p>
    <w:p w14:paraId="3F8C2FF5" w14:textId="77777777" w:rsidR="006260DA" w:rsidRPr="005C7953" w:rsidRDefault="006260DA" w:rsidP="006260DA">
      <w:pPr>
        <w:pStyle w:val="Title"/>
        <w:jc w:val="left"/>
        <w:rPr>
          <w:rFonts w:cs="Arial"/>
          <w:b w:val="0"/>
          <w:bCs w:val="0"/>
          <w:caps w:val="0"/>
          <w:u w:val="none"/>
          <w:lang w:val="en-GB"/>
        </w:rPr>
      </w:pPr>
    </w:p>
    <w:p w14:paraId="3F8C2FF6" w14:textId="77777777" w:rsidR="006260DA" w:rsidRPr="005C7953" w:rsidRDefault="006260DA" w:rsidP="006260DA">
      <w:pPr>
        <w:pStyle w:val="Title"/>
        <w:jc w:val="left"/>
        <w:rPr>
          <w:rFonts w:cs="Arial"/>
          <w:b w:val="0"/>
          <w:bCs w:val="0"/>
          <w:caps w:val="0"/>
          <w:u w:val="none"/>
          <w:lang w:val="en-GB"/>
        </w:rPr>
      </w:pPr>
    </w:p>
    <w:p w14:paraId="3F8C2FF7" w14:textId="77777777" w:rsidR="006260DA" w:rsidRDefault="006260DA" w:rsidP="006260DA">
      <w:pPr>
        <w:pStyle w:val="Title"/>
        <w:jc w:val="both"/>
        <w:rPr>
          <w:rFonts w:cs="Arial"/>
          <w:b w:val="0"/>
          <w:bCs w:val="0"/>
          <w:caps w:val="0"/>
          <w:u w:val="none"/>
        </w:rPr>
      </w:pPr>
    </w:p>
    <w:p w14:paraId="3F8C2FF8" w14:textId="77777777" w:rsidR="006260DA" w:rsidRPr="005C7953" w:rsidRDefault="006260DA" w:rsidP="006260DA">
      <w:pPr>
        <w:pStyle w:val="Title"/>
        <w:jc w:val="both"/>
        <w:rPr>
          <w:rFonts w:cs="Arial"/>
          <w:b w:val="0"/>
          <w:bCs w:val="0"/>
          <w:caps w:val="0"/>
          <w:u w:val="none"/>
          <w:lang w:val="en-GB"/>
        </w:rPr>
      </w:pPr>
      <w:r w:rsidRPr="005C7953">
        <w:rPr>
          <w:rFonts w:cs="Arial"/>
          <w:b w:val="0"/>
          <w:bCs w:val="0"/>
          <w:caps w:val="0"/>
          <w:u w:val="none"/>
        </w:rPr>
        <w:t xml:space="preserve">Welsh Government Guidance indicates that all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14:paraId="3F8C2FF9" w14:textId="77777777" w:rsidR="006260DA" w:rsidRPr="005C7953" w:rsidRDefault="006260DA" w:rsidP="006260DA">
      <w:pPr>
        <w:pStyle w:val="Title"/>
        <w:jc w:val="both"/>
        <w:rPr>
          <w:rFonts w:cs="Arial"/>
          <w:b w:val="0"/>
          <w:bCs w:val="0"/>
          <w:caps w:val="0"/>
          <w:u w:val="none"/>
        </w:rPr>
      </w:pPr>
    </w:p>
    <w:p w14:paraId="3F8C2FFA"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lang w:val="en-GB"/>
        </w:rPr>
        <w:t>All</w:t>
      </w:r>
      <w:r w:rsidRPr="005C7953">
        <w:rPr>
          <w:rFonts w:cs="Arial"/>
          <w:b w:val="0"/>
          <w:bCs w:val="0"/>
          <w:caps w:val="0"/>
          <w:u w:val="none"/>
        </w:rPr>
        <w:t xml:space="preserve"> relationships between staff and pupils are founded on trust.  Broadly speaking, a relationship of trust can be described as one in which one party is in a position of trust or influence over the other, by virtue of their work or the nature of their activity.  The individual in the position of trust may have the power to confer advancement or failure.  The relationship may be distorted by fear or favour.  It is vital for all those in such positions of trust to understand the power it gives them over those they care for and the responsibility they must exercise as a consequence.  While such a relationship of trust exists, allowing a relationship to develop in a way that might lead to a sexual relationship is wrong.  A sexual relationship itself will be intrinsically unequal in a relationship of trust, and is therefore unacceptable.  It is also inappropriate since the ‘professional’ relationship of trust would be altered.</w:t>
      </w:r>
    </w:p>
    <w:p w14:paraId="3F8C2FFB" w14:textId="77777777" w:rsidR="006260DA" w:rsidRPr="005C7953" w:rsidRDefault="006260DA" w:rsidP="006260DA">
      <w:pPr>
        <w:pStyle w:val="Title"/>
        <w:jc w:val="both"/>
        <w:rPr>
          <w:rFonts w:cs="Arial"/>
          <w:b w:val="0"/>
          <w:bCs w:val="0"/>
          <w:caps w:val="0"/>
          <w:u w:val="none"/>
        </w:rPr>
      </w:pPr>
    </w:p>
    <w:p w14:paraId="3F8C2FFC"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The Sexual Offences (Amendment) Act, 2000, set out a series of occupations to which the Abuse of Position of Trust laws apply.  This includes anyone working in an educational institution.</w:t>
      </w:r>
      <w:r w:rsidRPr="005C7953">
        <w:rPr>
          <w:rFonts w:cs="Arial"/>
          <w:b w:val="0"/>
          <w:bCs w:val="0"/>
          <w:caps w:val="0"/>
          <w:u w:val="none"/>
          <w:lang w:val="en-GB"/>
        </w:rPr>
        <w:t xml:space="preserve"> </w:t>
      </w:r>
      <w:r w:rsidRPr="005C7953">
        <w:rPr>
          <w:rFonts w:cs="Arial"/>
          <w:b w:val="0"/>
          <w:bCs w:val="0"/>
          <w:caps w:val="0"/>
          <w:u w:val="none"/>
        </w:rPr>
        <w:t>The primary purpose of the Abuse of Trust provisions is to provide protection for young people aged 16 and 17, who are considered particularly vulnerable to exploitation by those who hold a position of trust or authority in their lives.</w:t>
      </w:r>
    </w:p>
    <w:p w14:paraId="3F8C2FFD" w14:textId="77777777" w:rsidR="006260DA" w:rsidRPr="005C7953" w:rsidRDefault="006260DA" w:rsidP="006260DA">
      <w:pPr>
        <w:pStyle w:val="Title"/>
        <w:jc w:val="both"/>
        <w:rPr>
          <w:rFonts w:cs="Arial"/>
          <w:b w:val="0"/>
          <w:bCs w:val="0"/>
          <w:caps w:val="0"/>
          <w:u w:val="none"/>
        </w:rPr>
      </w:pPr>
    </w:p>
    <w:p w14:paraId="3F8C2FFE"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 xml:space="preserve">Subject to a number of limited definitions, it is a criminal offence for a person, in a position of trust, to engage in any sexual activity with a person aged under 18 with whom they have a relationship of trust, irrespective of the age of consent even if the basis of their relationship is consensual. </w:t>
      </w:r>
      <w:r w:rsidRPr="005C7953">
        <w:rPr>
          <w:rFonts w:cs="Arial"/>
          <w:b w:val="0"/>
          <w:bCs w:val="0"/>
          <w:caps w:val="0"/>
          <w:u w:val="none"/>
          <w:lang w:val="en-GB"/>
        </w:rPr>
        <w:t xml:space="preserve"> </w:t>
      </w:r>
      <w:r w:rsidRPr="005C7953">
        <w:rPr>
          <w:rFonts w:cs="Arial"/>
          <w:b w:val="0"/>
          <w:bCs w:val="0"/>
          <w:caps w:val="0"/>
          <w:u w:val="none"/>
        </w:rPr>
        <w:t xml:space="preserve">A relationship exists where a member of staff or volunteer is in a position of power or influence over young people aged 16 or 17 by virtue of the work or nature of the activity being undertaken.  </w:t>
      </w:r>
    </w:p>
    <w:p w14:paraId="3F8C2FFF" w14:textId="77777777" w:rsidR="006260DA" w:rsidRPr="005C7953" w:rsidRDefault="006260DA" w:rsidP="006260DA">
      <w:pPr>
        <w:pStyle w:val="Title"/>
        <w:jc w:val="both"/>
        <w:rPr>
          <w:rFonts w:cs="Arial"/>
          <w:b w:val="0"/>
          <w:bCs w:val="0"/>
          <w:caps w:val="0"/>
          <w:u w:val="none"/>
        </w:rPr>
      </w:pPr>
    </w:p>
    <w:p w14:paraId="3F8C3000"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The principles apply irrespective of sexual orientation: neither homosexual nor heterosexual relationships are acceptable within a position of trust.  They apply equally to all, without regard to gender, race, religion, sexual orientation or disability.  This is an area where it is very important to avoid any sexual or other stereotyping.  In addition, it is important to recognise that women as well as men may abuse a position of trust.</w:t>
      </w:r>
    </w:p>
    <w:p w14:paraId="3F8C3001" w14:textId="77777777" w:rsidR="006260DA" w:rsidRPr="005C7953" w:rsidRDefault="006260DA" w:rsidP="006260DA">
      <w:pPr>
        <w:pStyle w:val="Title"/>
        <w:jc w:val="both"/>
        <w:rPr>
          <w:rFonts w:cs="Arial"/>
          <w:b w:val="0"/>
          <w:bCs w:val="0"/>
          <w:caps w:val="0"/>
          <w:u w:val="none"/>
        </w:rPr>
      </w:pPr>
    </w:p>
    <w:p w14:paraId="3F8C3002"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All staff should ensure that their relationships with young people are appropriate to their age and gender, and take care that their language and conduct does not give rise to comment or speculation.  Attitudes, demeanour and language all require care and thought, particularly when members of staff are dealing with adolescent boys and girls.</w:t>
      </w:r>
    </w:p>
    <w:p w14:paraId="3F8C3003" w14:textId="77777777" w:rsidR="006260DA" w:rsidRPr="00DF3772" w:rsidRDefault="006260DA" w:rsidP="006260DA">
      <w:pPr>
        <w:pStyle w:val="Title"/>
        <w:jc w:val="right"/>
        <w:rPr>
          <w:rFonts w:cs="Arial"/>
          <w:bCs w:val="0"/>
          <w:caps w:val="0"/>
          <w:color w:val="D9D9D9"/>
          <w:sz w:val="28"/>
          <w:szCs w:val="28"/>
          <w:u w:val="none"/>
          <w:lang w:val="en-GB"/>
        </w:rPr>
      </w:pPr>
      <w:r w:rsidRPr="00DF3772">
        <w:rPr>
          <w:rFonts w:cs="Arial"/>
          <w:bCs w:val="0"/>
          <w:caps w:val="0"/>
          <w:color w:val="D9D9D9"/>
          <w:sz w:val="28"/>
          <w:szCs w:val="28"/>
          <w:u w:val="none"/>
          <w:lang w:val="en-GB"/>
        </w:rPr>
        <w:lastRenderedPageBreak/>
        <w:t>Appendix F</w:t>
      </w:r>
    </w:p>
    <w:p w14:paraId="3F8C3004" w14:textId="77777777" w:rsidR="006260DA" w:rsidRPr="00DF3772" w:rsidRDefault="006260DA" w:rsidP="006260DA">
      <w:pPr>
        <w:pStyle w:val="Title"/>
        <w:jc w:val="right"/>
        <w:rPr>
          <w:rFonts w:cs="Arial"/>
          <w:bCs w:val="0"/>
          <w:caps w:val="0"/>
          <w:color w:val="D9D9D9"/>
          <w:sz w:val="28"/>
          <w:szCs w:val="28"/>
          <w:u w:val="none"/>
          <w:lang w:val="en-GB"/>
        </w:rPr>
      </w:pPr>
    </w:p>
    <w:p w14:paraId="3F8C3005" w14:textId="77777777" w:rsidR="006260DA" w:rsidRPr="00DF3772" w:rsidRDefault="006260DA" w:rsidP="006260DA">
      <w:pPr>
        <w:pStyle w:val="Title"/>
        <w:jc w:val="right"/>
        <w:rPr>
          <w:rFonts w:cs="Arial"/>
          <w:bCs w:val="0"/>
          <w:caps w:val="0"/>
          <w:color w:val="D9D9D9"/>
          <w:sz w:val="28"/>
          <w:szCs w:val="28"/>
          <w:u w:val="none"/>
          <w:lang w:val="en-GB"/>
        </w:rPr>
      </w:pPr>
    </w:p>
    <w:p w14:paraId="3F8C3006" w14:textId="77777777" w:rsidR="006260DA" w:rsidRPr="005C7953" w:rsidRDefault="006260DA" w:rsidP="006260DA">
      <w:pPr>
        <w:pStyle w:val="Title"/>
        <w:jc w:val="left"/>
        <w:rPr>
          <w:rFonts w:cs="Arial"/>
          <w:bCs w:val="0"/>
          <w:caps w:val="0"/>
          <w:u w:val="none"/>
          <w:lang w:val="en-GB"/>
        </w:rPr>
      </w:pPr>
    </w:p>
    <w:p w14:paraId="3F8C3007" w14:textId="77777777" w:rsidR="006260DA" w:rsidRPr="005C7953" w:rsidRDefault="006260DA" w:rsidP="006260DA">
      <w:pPr>
        <w:pStyle w:val="Title"/>
        <w:jc w:val="left"/>
        <w:rPr>
          <w:rFonts w:cs="Arial"/>
          <w:bCs w:val="0"/>
          <w:caps w:val="0"/>
          <w:u w:val="none"/>
          <w:lang w:val="en-GB"/>
        </w:rPr>
      </w:pPr>
      <w:r w:rsidRPr="005C7953">
        <w:rPr>
          <w:rFonts w:cs="Arial"/>
          <w:bCs w:val="0"/>
          <w:caps w:val="0"/>
          <w:noProof/>
          <w:u w:val="none"/>
          <w:lang w:val="en-GB" w:eastAsia="en-GB"/>
        </w:rPr>
        <w:drawing>
          <wp:inline distT="0" distB="0" distL="0" distR="0" wp14:anchorId="3F8C306D" wp14:editId="3F8C306E">
            <wp:extent cx="5798820" cy="4922520"/>
            <wp:effectExtent l="0" t="0" r="0" b="0"/>
            <wp:docPr id="2" name="Picture 2" desc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8820" cy="4922520"/>
                    </a:xfrm>
                    <a:prstGeom prst="rect">
                      <a:avLst/>
                    </a:prstGeom>
                    <a:noFill/>
                    <a:ln>
                      <a:noFill/>
                    </a:ln>
                  </pic:spPr>
                </pic:pic>
              </a:graphicData>
            </a:graphic>
          </wp:inline>
        </w:drawing>
      </w:r>
    </w:p>
    <w:p w14:paraId="3F8C3008" w14:textId="77777777" w:rsidR="006260DA" w:rsidRPr="005C7953" w:rsidRDefault="006260DA" w:rsidP="006260DA">
      <w:pPr>
        <w:pStyle w:val="Title"/>
        <w:jc w:val="left"/>
        <w:rPr>
          <w:rFonts w:cs="Arial"/>
          <w:bCs w:val="0"/>
          <w:caps w:val="0"/>
          <w:u w:val="none"/>
          <w:lang w:val="en-GB"/>
        </w:rPr>
      </w:pPr>
    </w:p>
    <w:p w14:paraId="3F8C3009" w14:textId="77777777" w:rsidR="006260DA" w:rsidRPr="005C7953" w:rsidRDefault="006260DA" w:rsidP="006260DA">
      <w:pPr>
        <w:pStyle w:val="Title"/>
        <w:jc w:val="left"/>
        <w:rPr>
          <w:rFonts w:cs="Arial"/>
          <w:bCs w:val="0"/>
          <w:caps w:val="0"/>
          <w:u w:val="none"/>
          <w:lang w:val="en-GB"/>
        </w:rPr>
      </w:pPr>
    </w:p>
    <w:p w14:paraId="3F8C300A" w14:textId="77777777" w:rsidR="006260DA" w:rsidRPr="005C7953" w:rsidRDefault="006260DA" w:rsidP="006260DA">
      <w:pPr>
        <w:pStyle w:val="Title"/>
        <w:jc w:val="left"/>
        <w:rPr>
          <w:rFonts w:cs="Arial"/>
          <w:bCs w:val="0"/>
          <w:caps w:val="0"/>
          <w:u w:val="none"/>
          <w:lang w:val="en-GB"/>
        </w:rPr>
      </w:pPr>
    </w:p>
    <w:p w14:paraId="3F8C300B" w14:textId="77777777" w:rsidR="006260DA" w:rsidRPr="005C7953" w:rsidRDefault="006260DA" w:rsidP="006260DA">
      <w:pPr>
        <w:pStyle w:val="Title"/>
        <w:jc w:val="left"/>
        <w:rPr>
          <w:rFonts w:cs="Arial"/>
          <w:bCs w:val="0"/>
          <w:caps w:val="0"/>
          <w:u w:val="none"/>
          <w:lang w:val="en-GB"/>
        </w:rPr>
      </w:pPr>
    </w:p>
    <w:p w14:paraId="3F8C300C" w14:textId="77777777" w:rsidR="006260DA" w:rsidRPr="005C7953" w:rsidRDefault="006260DA" w:rsidP="006260DA">
      <w:pPr>
        <w:pStyle w:val="Title"/>
        <w:jc w:val="left"/>
        <w:rPr>
          <w:rFonts w:cs="Arial"/>
          <w:bCs w:val="0"/>
          <w:caps w:val="0"/>
          <w:u w:val="none"/>
          <w:lang w:val="en-GB"/>
        </w:rPr>
      </w:pPr>
    </w:p>
    <w:p w14:paraId="3F8C300D" w14:textId="77777777" w:rsidR="006260DA" w:rsidRPr="005C7953" w:rsidRDefault="006260DA" w:rsidP="006260DA">
      <w:pPr>
        <w:pStyle w:val="Title"/>
        <w:jc w:val="left"/>
        <w:rPr>
          <w:rFonts w:cs="Arial"/>
          <w:bCs w:val="0"/>
          <w:caps w:val="0"/>
          <w:u w:val="none"/>
          <w:lang w:val="en-GB"/>
        </w:rPr>
      </w:pPr>
    </w:p>
    <w:p w14:paraId="3F8C300E" w14:textId="77777777" w:rsidR="006260DA" w:rsidRPr="005C7953" w:rsidRDefault="006260DA" w:rsidP="006260DA">
      <w:pPr>
        <w:pStyle w:val="Title"/>
        <w:jc w:val="left"/>
        <w:rPr>
          <w:rFonts w:cs="Arial"/>
          <w:bCs w:val="0"/>
          <w:caps w:val="0"/>
          <w:u w:val="none"/>
          <w:lang w:val="en-GB"/>
        </w:rPr>
      </w:pPr>
    </w:p>
    <w:p w14:paraId="3F8C300F" w14:textId="77777777" w:rsidR="006260DA" w:rsidRPr="005C7953" w:rsidRDefault="006260DA" w:rsidP="006260DA">
      <w:pPr>
        <w:pStyle w:val="Title"/>
        <w:jc w:val="left"/>
        <w:rPr>
          <w:rFonts w:cs="Arial"/>
          <w:bCs w:val="0"/>
          <w:caps w:val="0"/>
          <w:u w:val="none"/>
          <w:lang w:val="en-GB"/>
        </w:rPr>
      </w:pPr>
    </w:p>
    <w:p w14:paraId="3F8C3010" w14:textId="77777777" w:rsidR="006260DA" w:rsidRPr="005C7953" w:rsidRDefault="006260DA" w:rsidP="006260DA">
      <w:pPr>
        <w:pStyle w:val="Title"/>
        <w:jc w:val="left"/>
        <w:rPr>
          <w:rFonts w:cs="Arial"/>
          <w:bCs w:val="0"/>
          <w:caps w:val="0"/>
          <w:u w:val="none"/>
          <w:lang w:val="en-GB"/>
        </w:rPr>
      </w:pPr>
    </w:p>
    <w:p w14:paraId="3F8C3011" w14:textId="77777777" w:rsidR="006260DA" w:rsidRPr="005C7953" w:rsidRDefault="006260DA" w:rsidP="006260DA">
      <w:pPr>
        <w:pStyle w:val="Title"/>
        <w:jc w:val="left"/>
        <w:rPr>
          <w:rFonts w:cs="Arial"/>
          <w:bCs w:val="0"/>
          <w:caps w:val="0"/>
          <w:u w:val="none"/>
          <w:lang w:val="en-GB"/>
        </w:rPr>
      </w:pPr>
    </w:p>
    <w:p w14:paraId="3F8C3012" w14:textId="77777777" w:rsidR="006260DA" w:rsidRPr="005C7953" w:rsidRDefault="006260DA" w:rsidP="006260DA">
      <w:pPr>
        <w:pStyle w:val="Title"/>
        <w:jc w:val="left"/>
        <w:rPr>
          <w:rFonts w:cs="Arial"/>
          <w:bCs w:val="0"/>
          <w:caps w:val="0"/>
          <w:u w:val="none"/>
          <w:lang w:val="en-GB"/>
        </w:rPr>
      </w:pPr>
    </w:p>
    <w:p w14:paraId="3F8C3013" w14:textId="77777777" w:rsidR="006260DA" w:rsidRPr="005C7953" w:rsidRDefault="006260DA" w:rsidP="006260DA">
      <w:pPr>
        <w:pStyle w:val="Title"/>
        <w:jc w:val="left"/>
        <w:rPr>
          <w:rFonts w:cs="Arial"/>
          <w:bCs w:val="0"/>
          <w:caps w:val="0"/>
          <w:u w:val="none"/>
          <w:lang w:val="en-GB"/>
        </w:rPr>
      </w:pPr>
    </w:p>
    <w:p w14:paraId="3F8C3014" w14:textId="77777777" w:rsidR="006260DA" w:rsidRPr="005C7953" w:rsidRDefault="006260DA" w:rsidP="006260DA">
      <w:pPr>
        <w:pStyle w:val="Title"/>
        <w:jc w:val="left"/>
        <w:rPr>
          <w:rFonts w:cs="Arial"/>
          <w:bCs w:val="0"/>
          <w:caps w:val="0"/>
          <w:u w:val="none"/>
          <w:lang w:val="en-GB"/>
        </w:rPr>
      </w:pPr>
    </w:p>
    <w:p w14:paraId="3F8C3015" w14:textId="77777777" w:rsidR="006260DA" w:rsidRPr="005C7953" w:rsidRDefault="006260DA" w:rsidP="006260DA">
      <w:pPr>
        <w:pStyle w:val="Title"/>
        <w:jc w:val="left"/>
        <w:rPr>
          <w:rFonts w:cs="Arial"/>
          <w:bCs w:val="0"/>
          <w:caps w:val="0"/>
          <w:u w:val="none"/>
          <w:lang w:val="en-GB"/>
        </w:rPr>
      </w:pPr>
    </w:p>
    <w:p w14:paraId="3F8C3016" w14:textId="77777777" w:rsidR="006260DA" w:rsidRPr="005C7953" w:rsidRDefault="006260DA" w:rsidP="006260DA">
      <w:pPr>
        <w:pStyle w:val="Title"/>
        <w:jc w:val="left"/>
        <w:rPr>
          <w:rFonts w:cs="Arial"/>
          <w:bCs w:val="0"/>
          <w:caps w:val="0"/>
          <w:u w:val="none"/>
          <w:lang w:val="en-GB"/>
        </w:rPr>
      </w:pPr>
    </w:p>
    <w:p w14:paraId="3F8C3017" w14:textId="77777777" w:rsidR="006260DA" w:rsidRPr="005C7953" w:rsidRDefault="006260DA" w:rsidP="006260DA">
      <w:pPr>
        <w:pStyle w:val="Title"/>
        <w:jc w:val="left"/>
        <w:rPr>
          <w:rFonts w:cs="Arial"/>
          <w:bCs w:val="0"/>
          <w:caps w:val="0"/>
          <w:u w:val="none"/>
          <w:lang w:val="en-GB"/>
        </w:rPr>
      </w:pPr>
    </w:p>
    <w:p w14:paraId="3F8C3018" w14:textId="77777777" w:rsidR="006260DA" w:rsidRPr="005C7953" w:rsidRDefault="006260DA" w:rsidP="006260DA">
      <w:pPr>
        <w:pStyle w:val="Title"/>
        <w:jc w:val="left"/>
        <w:rPr>
          <w:rFonts w:cs="Arial"/>
          <w:bCs w:val="0"/>
          <w:caps w:val="0"/>
          <w:u w:val="none"/>
          <w:lang w:val="en-GB"/>
        </w:rPr>
      </w:pPr>
    </w:p>
    <w:p w14:paraId="3F8C3019" w14:textId="77777777" w:rsidR="006260DA" w:rsidRPr="005C7953" w:rsidRDefault="006260DA" w:rsidP="006260DA">
      <w:pPr>
        <w:pStyle w:val="Title"/>
        <w:jc w:val="left"/>
        <w:rPr>
          <w:rFonts w:cs="Arial"/>
          <w:bCs w:val="0"/>
          <w:caps w:val="0"/>
          <w:u w:val="none"/>
          <w:lang w:val="en-GB"/>
        </w:rPr>
      </w:pPr>
    </w:p>
    <w:p w14:paraId="3F8C301A" w14:textId="77777777" w:rsidR="006260DA" w:rsidRPr="005C7953" w:rsidRDefault="006260DA" w:rsidP="006260DA">
      <w:pPr>
        <w:pStyle w:val="Title"/>
        <w:jc w:val="left"/>
        <w:rPr>
          <w:rFonts w:cs="Arial"/>
          <w:bCs w:val="0"/>
          <w:caps w:val="0"/>
          <w:u w:val="none"/>
          <w:lang w:val="en-GB"/>
        </w:rPr>
      </w:pPr>
    </w:p>
    <w:p w14:paraId="3F8C301B" w14:textId="77777777" w:rsidR="006260DA" w:rsidRPr="005C7953" w:rsidRDefault="006260DA" w:rsidP="006260DA">
      <w:pPr>
        <w:pStyle w:val="Title"/>
        <w:jc w:val="left"/>
        <w:rPr>
          <w:rFonts w:cs="Arial"/>
          <w:bCs w:val="0"/>
          <w:caps w:val="0"/>
          <w:u w:val="none"/>
          <w:lang w:val="en-GB"/>
        </w:rPr>
      </w:pPr>
    </w:p>
    <w:p w14:paraId="3F8C301C" w14:textId="77777777" w:rsidR="006260DA" w:rsidRPr="005C7953" w:rsidRDefault="006260DA" w:rsidP="006260DA">
      <w:pPr>
        <w:pStyle w:val="Title"/>
        <w:jc w:val="left"/>
        <w:rPr>
          <w:rFonts w:cs="Arial"/>
          <w:bCs w:val="0"/>
          <w:caps w:val="0"/>
          <w:u w:val="none"/>
          <w:lang w:val="en-GB"/>
        </w:rPr>
      </w:pPr>
      <w:r w:rsidRPr="005C7953">
        <w:rPr>
          <w:rFonts w:cs="Arial"/>
          <w:bCs w:val="0"/>
          <w:caps w:val="0"/>
          <w:noProof/>
          <w:u w:val="none"/>
          <w:lang w:val="en-GB" w:eastAsia="en-GB"/>
        </w:rPr>
        <mc:AlternateContent>
          <mc:Choice Requires="wps">
            <w:drawing>
              <wp:anchor distT="0" distB="0" distL="114300" distR="114300" simplePos="0" relativeHeight="251676672" behindDoc="0" locked="0" layoutInCell="1" allowOverlap="1" wp14:anchorId="3F8C306F" wp14:editId="3F8C3070">
                <wp:simplePos x="0" y="0"/>
                <wp:positionH relativeFrom="column">
                  <wp:posOffset>-191770</wp:posOffset>
                </wp:positionH>
                <wp:positionV relativeFrom="paragraph">
                  <wp:posOffset>3810</wp:posOffset>
                </wp:positionV>
                <wp:extent cx="5943600" cy="298450"/>
                <wp:effectExtent l="0" t="4445" r="127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45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09C" w14:textId="77777777" w:rsidR="006260DA" w:rsidRPr="00D858A9" w:rsidRDefault="006260DA" w:rsidP="006260DA">
                            <w:pPr>
                              <w:rPr>
                                <w:rFonts w:ascii="Arial" w:hAnsi="Arial" w:cs="Arial"/>
                                <w:b/>
                                <w:sz w:val="28"/>
                                <w:szCs w:val="28"/>
                              </w:rPr>
                            </w:pPr>
                            <w:r>
                              <w:rPr>
                                <w:rFonts w:ascii="Arial" w:hAnsi="Arial" w:cs="Arial"/>
                                <w:b/>
                                <w:sz w:val="28"/>
                                <w:szCs w:val="28"/>
                              </w:rPr>
                              <w:t>Policy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06F" id="Text Box 14" o:spid="_x0000_s1045" type="#_x0000_t202" style="position:absolute;margin-left:-15.1pt;margin-top:.3pt;width:468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" fillcolor="#e2efd9" stroked="f">
                <v:textbox>
                  <w:txbxContent>
                    <w:p w14:paraId="3F8C309C" w14:textId="77777777" w:rsidR="006260DA" w:rsidRPr="00D858A9" w:rsidRDefault="006260DA" w:rsidP="006260DA">
                      <w:pPr>
                        <w:rPr>
                          <w:rFonts w:ascii="Arial" w:hAnsi="Arial" w:cs="Arial"/>
                          <w:b/>
                          <w:sz w:val="28"/>
                          <w:szCs w:val="28"/>
                        </w:rPr>
                      </w:pPr>
                      <w:r>
                        <w:rPr>
                          <w:rFonts w:ascii="Arial" w:hAnsi="Arial" w:cs="Arial"/>
                          <w:b/>
                          <w:sz w:val="28"/>
                          <w:szCs w:val="28"/>
                        </w:rPr>
                        <w:t>Policy Review</w:t>
                      </w:r>
                    </w:p>
                  </w:txbxContent>
                </v:textbox>
              </v:shape>
            </w:pict>
          </mc:Fallback>
        </mc:AlternateContent>
      </w:r>
    </w:p>
    <w:p w14:paraId="3F8C301D" w14:textId="77777777" w:rsidR="006260DA" w:rsidRPr="005C7953" w:rsidRDefault="006260DA" w:rsidP="006260DA">
      <w:pPr>
        <w:pStyle w:val="Title"/>
        <w:jc w:val="left"/>
        <w:rPr>
          <w:rFonts w:cs="Arial"/>
          <w:bCs w:val="0"/>
          <w:caps w:val="0"/>
          <w:u w:val="none"/>
          <w:lang w:val="en-GB"/>
        </w:rPr>
      </w:pPr>
    </w:p>
    <w:p w14:paraId="3F8C301E" w14:textId="77777777" w:rsidR="006260DA" w:rsidRPr="005C7953" w:rsidRDefault="006260DA" w:rsidP="006260DA">
      <w:pPr>
        <w:jc w:val="both"/>
        <w:rPr>
          <w:rFonts w:ascii="Arial" w:hAnsi="Arial" w:cs="Arial"/>
          <w:sz w:val="24"/>
          <w:szCs w:val="24"/>
        </w:rPr>
      </w:pPr>
    </w:p>
    <w:p w14:paraId="3F8C301F" w14:textId="77777777" w:rsidR="006260DA" w:rsidRDefault="006260DA" w:rsidP="006260DA">
      <w:pPr>
        <w:jc w:val="both"/>
        <w:rPr>
          <w:rFonts w:ascii="Arial" w:hAnsi="Arial" w:cs="Arial"/>
          <w:sz w:val="24"/>
          <w:szCs w:val="24"/>
        </w:rPr>
      </w:pPr>
      <w:r w:rsidRPr="005C7953">
        <w:rPr>
          <w:rFonts w:ascii="Arial" w:hAnsi="Arial" w:cs="Arial"/>
          <w:sz w:val="24"/>
          <w:szCs w:val="24"/>
        </w:rPr>
        <w:t>This policy will be reviewed and ratified annually at a full governing body meeting at least once a year and recorded in the minutes. The DSP or Head may wish to provide the Governing Body with information on the following:-</w:t>
      </w:r>
    </w:p>
    <w:p w14:paraId="3F8C3020" w14:textId="77777777" w:rsidR="006260DA" w:rsidRPr="005C7953" w:rsidRDefault="006260DA" w:rsidP="006260DA">
      <w:pPr>
        <w:jc w:val="both"/>
        <w:rPr>
          <w:rFonts w:ascii="Arial" w:hAnsi="Arial" w:cs="Arial"/>
          <w:sz w:val="24"/>
          <w:szCs w:val="24"/>
        </w:rPr>
      </w:pPr>
    </w:p>
    <w:p w14:paraId="3F8C3021"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changes to safeguarding procedures;</w:t>
      </w:r>
    </w:p>
    <w:p w14:paraId="3F8C3022"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training undertaken by all staff and governors in the preceding 12 months;</w:t>
      </w:r>
    </w:p>
    <w:p w14:paraId="3F8C3023"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the number of incidents of a safeguarding nature in the school within the preceding 12 months (without details or names);</w:t>
      </w:r>
    </w:p>
    <w:p w14:paraId="3F8C3024"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where and how safeguarding appears in the curriculum;</w:t>
      </w:r>
    </w:p>
    <w:p w14:paraId="3F8C3025" w14:textId="77777777" w:rsidR="006260DA" w:rsidRPr="005C7953" w:rsidRDefault="006260DA" w:rsidP="0074593E">
      <w:pPr>
        <w:numPr>
          <w:ilvl w:val="0"/>
          <w:numId w:val="6"/>
        </w:numPr>
        <w:tabs>
          <w:tab w:val="left" w:pos="360"/>
        </w:tabs>
        <w:autoSpaceDE w:val="0"/>
        <w:autoSpaceDN w:val="0"/>
        <w:adjustRightInd w:val="0"/>
        <w:jc w:val="both"/>
        <w:rPr>
          <w:rFonts w:ascii="Arial" w:hAnsi="Arial" w:cs="Arial"/>
          <w:color w:val="000000"/>
          <w:sz w:val="24"/>
          <w:szCs w:val="24"/>
          <w:lang w:eastAsia="en-GB"/>
        </w:rPr>
      </w:pPr>
      <w:proofErr w:type="gramStart"/>
      <w:r w:rsidRPr="005C7953">
        <w:rPr>
          <w:rFonts w:ascii="Arial" w:hAnsi="Arial" w:cs="Arial"/>
          <w:sz w:val="24"/>
          <w:szCs w:val="24"/>
        </w:rPr>
        <w:t>lessons</w:t>
      </w:r>
      <w:proofErr w:type="gramEnd"/>
      <w:r w:rsidRPr="005C7953">
        <w:rPr>
          <w:rFonts w:ascii="Arial" w:hAnsi="Arial" w:cs="Arial"/>
          <w:sz w:val="24"/>
          <w:szCs w:val="24"/>
        </w:rPr>
        <w:t xml:space="preserve"> learned from child practice reviews or local practice.</w:t>
      </w:r>
    </w:p>
    <w:p w14:paraId="3F8C3026" w14:textId="77777777" w:rsidR="006260DA"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3F8C3027" w14:textId="77777777" w:rsidR="006260DA"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3F8C3028" w14:textId="77777777" w:rsidR="006260DA"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3F8C3029" w14:textId="77777777" w:rsidR="006260DA" w:rsidRPr="005C7953"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3F8C302A" w14:textId="77777777" w:rsidR="006260DA" w:rsidRPr="005C7953" w:rsidRDefault="006260DA" w:rsidP="006260DA">
      <w:pPr>
        <w:pStyle w:val="Title"/>
        <w:jc w:val="left"/>
        <w:rPr>
          <w:rFonts w:cs="Arial"/>
          <w:bCs w:val="0"/>
          <w:caps w:val="0"/>
          <w:u w:val="none"/>
          <w:lang w:val="en-G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78"/>
        <w:gridCol w:w="3060"/>
        <w:gridCol w:w="1501"/>
      </w:tblGrid>
      <w:tr w:rsidR="006260DA" w:rsidRPr="005C7953" w14:paraId="3F8C302F" w14:textId="77777777" w:rsidTr="006260DA">
        <w:trPr>
          <w:jc w:val="center"/>
        </w:trPr>
        <w:tc>
          <w:tcPr>
            <w:tcW w:w="2726" w:type="dxa"/>
            <w:tcBorders>
              <w:top w:val="nil"/>
              <w:left w:val="nil"/>
            </w:tcBorders>
          </w:tcPr>
          <w:p w14:paraId="3F8C302B"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2778" w:type="dxa"/>
            <w:shd w:val="clear" w:color="auto" w:fill="E2EFD9"/>
          </w:tcPr>
          <w:p w14:paraId="3F8C302C"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Name</w:t>
            </w:r>
          </w:p>
        </w:tc>
        <w:tc>
          <w:tcPr>
            <w:tcW w:w="3060" w:type="dxa"/>
            <w:shd w:val="clear" w:color="auto" w:fill="E2EFD9"/>
          </w:tcPr>
          <w:p w14:paraId="3F8C302D"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Signature</w:t>
            </w:r>
          </w:p>
        </w:tc>
        <w:tc>
          <w:tcPr>
            <w:tcW w:w="1501" w:type="dxa"/>
            <w:shd w:val="clear" w:color="auto" w:fill="E2EFD9"/>
          </w:tcPr>
          <w:p w14:paraId="3F8C302E"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Date</w:t>
            </w:r>
          </w:p>
        </w:tc>
      </w:tr>
      <w:tr w:rsidR="006260DA" w:rsidRPr="005C7953" w14:paraId="3F8C3035" w14:textId="77777777" w:rsidTr="006260DA">
        <w:trPr>
          <w:trHeight w:val="527"/>
          <w:jc w:val="center"/>
        </w:trPr>
        <w:tc>
          <w:tcPr>
            <w:tcW w:w="2726" w:type="dxa"/>
            <w:shd w:val="clear" w:color="auto" w:fill="E2EFD9"/>
            <w:vAlign w:val="center"/>
          </w:tcPr>
          <w:p w14:paraId="3F8C3030"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Chair of Governors</w:t>
            </w:r>
          </w:p>
          <w:p w14:paraId="3F8C3031"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2778" w:type="dxa"/>
            <w:vAlign w:val="center"/>
          </w:tcPr>
          <w:p w14:paraId="3F8C3032" w14:textId="6B9EFF3F" w:rsidR="006260DA" w:rsidRPr="005C7953" w:rsidRDefault="00C7256A" w:rsidP="005F48CB">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Cllr Ken Rowlands </w:t>
            </w:r>
          </w:p>
        </w:tc>
        <w:tc>
          <w:tcPr>
            <w:tcW w:w="3060" w:type="dxa"/>
            <w:vAlign w:val="center"/>
          </w:tcPr>
          <w:p w14:paraId="3F8C3033"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1501" w:type="dxa"/>
            <w:vAlign w:val="center"/>
          </w:tcPr>
          <w:p w14:paraId="3F8C3034" w14:textId="66A9CF9F" w:rsidR="006260DA" w:rsidRPr="005C7953" w:rsidRDefault="00C7256A" w:rsidP="005F48CB">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6/1/2020</w:t>
            </w:r>
          </w:p>
        </w:tc>
      </w:tr>
      <w:tr w:rsidR="006260DA" w:rsidRPr="005C7953" w14:paraId="3F8C303B" w14:textId="77777777" w:rsidTr="006260DA">
        <w:trPr>
          <w:trHeight w:val="351"/>
          <w:jc w:val="center"/>
        </w:trPr>
        <w:tc>
          <w:tcPr>
            <w:tcW w:w="2726" w:type="dxa"/>
            <w:shd w:val="clear" w:color="auto" w:fill="E2EFD9"/>
            <w:vAlign w:val="center"/>
          </w:tcPr>
          <w:p w14:paraId="3F8C3036"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Head Teacher</w:t>
            </w:r>
          </w:p>
          <w:p w14:paraId="3F8C3037"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2778" w:type="dxa"/>
            <w:vAlign w:val="center"/>
          </w:tcPr>
          <w:p w14:paraId="3F8C3038" w14:textId="4DB2FD3C" w:rsidR="006260DA" w:rsidRPr="005C7953" w:rsidRDefault="00C7256A" w:rsidP="005F48CB">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Gareth L Thomas </w:t>
            </w:r>
          </w:p>
        </w:tc>
        <w:tc>
          <w:tcPr>
            <w:tcW w:w="3060" w:type="dxa"/>
            <w:vAlign w:val="center"/>
          </w:tcPr>
          <w:p w14:paraId="3F8C3039"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1501" w:type="dxa"/>
            <w:vAlign w:val="center"/>
          </w:tcPr>
          <w:p w14:paraId="3F8C303A" w14:textId="1B8EE506" w:rsidR="006260DA" w:rsidRPr="005C7953" w:rsidRDefault="00C7256A" w:rsidP="005F48CB">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6/1/2020</w:t>
            </w:r>
          </w:p>
        </w:tc>
      </w:tr>
    </w:tbl>
    <w:p w14:paraId="3F8C303C" w14:textId="77777777" w:rsidR="006260DA" w:rsidRPr="005C7953" w:rsidRDefault="006260DA" w:rsidP="006260DA">
      <w:pPr>
        <w:autoSpaceDE w:val="0"/>
        <w:autoSpaceDN w:val="0"/>
        <w:adjustRightInd w:val="0"/>
        <w:rPr>
          <w:rFonts w:ascii="Arial" w:hAnsi="Arial" w:cs="Arial"/>
          <w:color w:val="000000"/>
          <w:sz w:val="24"/>
          <w:szCs w:val="24"/>
          <w:lang w:eastAsia="en-GB"/>
        </w:rPr>
      </w:pPr>
    </w:p>
    <w:tbl>
      <w:tblPr>
        <w:tblpPr w:leftFromText="180" w:rightFromText="180" w:vertAnchor="text" w:horzAnchor="margin" w:tblpX="-431"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80"/>
      </w:tblGrid>
      <w:tr w:rsidR="006260DA" w:rsidRPr="005C7953" w14:paraId="3F8C3040" w14:textId="77777777" w:rsidTr="006260DA">
        <w:tc>
          <w:tcPr>
            <w:tcW w:w="2689" w:type="dxa"/>
            <w:shd w:val="clear" w:color="auto" w:fill="E2EFD9"/>
          </w:tcPr>
          <w:p w14:paraId="3F8C303D" w14:textId="77777777" w:rsidR="006260DA" w:rsidRPr="005C7953" w:rsidRDefault="006260DA" w:rsidP="006260DA">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Review Date</w:t>
            </w:r>
          </w:p>
        </w:tc>
        <w:tc>
          <w:tcPr>
            <w:tcW w:w="3280" w:type="dxa"/>
          </w:tcPr>
          <w:p w14:paraId="3F8C303E" w14:textId="77777777" w:rsidR="006260DA" w:rsidRPr="005C7953" w:rsidRDefault="006260DA" w:rsidP="006260DA">
            <w:pPr>
              <w:autoSpaceDE w:val="0"/>
              <w:autoSpaceDN w:val="0"/>
              <w:adjustRightInd w:val="0"/>
              <w:rPr>
                <w:rFonts w:ascii="Arial" w:hAnsi="Arial" w:cs="Arial"/>
                <w:color w:val="000000"/>
                <w:sz w:val="24"/>
                <w:szCs w:val="24"/>
                <w:lang w:eastAsia="en-GB"/>
              </w:rPr>
            </w:pPr>
          </w:p>
          <w:p w14:paraId="3F8C303F" w14:textId="2F7EA4ED" w:rsidR="006260DA" w:rsidRPr="005C7953" w:rsidRDefault="00D560FE" w:rsidP="006260DA">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4/1/2021</w:t>
            </w:r>
          </w:p>
        </w:tc>
      </w:tr>
    </w:tbl>
    <w:p w14:paraId="3F8C3041" w14:textId="77777777" w:rsidR="006260DA" w:rsidRPr="005C7953" w:rsidRDefault="006260DA" w:rsidP="006260DA">
      <w:pPr>
        <w:rPr>
          <w:rFonts w:ascii="Arial" w:hAnsi="Arial" w:cs="Arial"/>
          <w:b/>
          <w:sz w:val="24"/>
          <w:szCs w:val="24"/>
        </w:rPr>
      </w:pPr>
    </w:p>
    <w:p w14:paraId="3F8C3042" w14:textId="77777777" w:rsidR="006260DA" w:rsidRPr="005C7953" w:rsidRDefault="006260DA" w:rsidP="006260DA">
      <w:pPr>
        <w:rPr>
          <w:rFonts w:ascii="Arial" w:hAnsi="Arial" w:cs="Arial"/>
          <w:b/>
          <w:sz w:val="24"/>
          <w:szCs w:val="24"/>
        </w:rPr>
      </w:pPr>
    </w:p>
    <w:p w14:paraId="3F8C3043" w14:textId="77777777" w:rsidR="006260DA" w:rsidRPr="005C7953" w:rsidRDefault="006260DA" w:rsidP="006260DA">
      <w:pPr>
        <w:pStyle w:val="Title"/>
        <w:jc w:val="left"/>
        <w:rPr>
          <w:rFonts w:cs="Arial"/>
          <w:b w:val="0"/>
          <w:bCs w:val="0"/>
          <w:caps w:val="0"/>
          <w:u w:val="none"/>
          <w:lang w:val="en-GB"/>
        </w:rPr>
      </w:pPr>
    </w:p>
    <w:p w14:paraId="3F8C3044" w14:textId="77777777" w:rsidR="001C6455" w:rsidRPr="001C6455" w:rsidRDefault="001C6455" w:rsidP="006260DA">
      <w:pPr>
        <w:rPr>
          <w:rFonts w:ascii="Arial" w:hAnsi="Arial" w:cs="Arial"/>
          <w:b/>
          <w:color w:val="D9D9D9" w:themeColor="background1" w:themeShade="D9"/>
          <w:sz w:val="28"/>
          <w:szCs w:val="28"/>
        </w:rPr>
      </w:pPr>
      <w:bookmarkStart w:id="0" w:name="_GoBack"/>
      <w:bookmarkEnd w:id="0"/>
    </w:p>
    <w:sectPr w:rsidR="001C6455" w:rsidRPr="001C6455" w:rsidSect="006260DA">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5190" w14:textId="77777777" w:rsidR="00537589" w:rsidRDefault="00537589" w:rsidP="006A1581">
      <w:r>
        <w:separator/>
      </w:r>
    </w:p>
  </w:endnote>
  <w:endnote w:type="continuationSeparator" w:id="0">
    <w:p w14:paraId="2D3AC5C6" w14:textId="77777777" w:rsidR="00537589" w:rsidRDefault="00537589" w:rsidP="006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3075" w14:textId="77777777" w:rsidR="004755AE" w:rsidRDefault="004755AE" w:rsidP="00895A70">
    <w:pPr>
      <w:pStyle w:val="Footer"/>
      <w:jc w:val="center"/>
    </w:pPr>
    <w:r>
      <w:rPr>
        <w:noProof/>
        <w:lang w:eastAsia="en-GB"/>
      </w:rPr>
      <w:drawing>
        <wp:anchor distT="0" distB="0" distL="114300" distR="114300" simplePos="0" relativeHeight="251660288" behindDoc="0" locked="0" layoutInCell="1" allowOverlap="1" wp14:anchorId="3F8C3076" wp14:editId="3F8C3077">
          <wp:simplePos x="0" y="0"/>
          <wp:positionH relativeFrom="column">
            <wp:posOffset>-160020</wp:posOffset>
          </wp:positionH>
          <wp:positionV relativeFrom="paragraph">
            <wp:posOffset>-150495</wp:posOffset>
          </wp:positionV>
          <wp:extent cx="6179820" cy="535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90" cy="5365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38647" w14:textId="77777777" w:rsidR="00537589" w:rsidRDefault="00537589" w:rsidP="006A1581">
      <w:r>
        <w:separator/>
      </w:r>
    </w:p>
  </w:footnote>
  <w:footnote w:type="continuationSeparator" w:id="0">
    <w:p w14:paraId="479A9B97" w14:textId="77777777" w:rsidR="00537589" w:rsidRDefault="00537589" w:rsidP="006A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7D0"/>
    <w:multiLevelType w:val="hybridMultilevel"/>
    <w:tmpl w:val="B7A4843E"/>
    <w:lvl w:ilvl="0" w:tplc="1DD4976E">
      <w:start w:val="1"/>
      <w:numFmt w:val="bullet"/>
      <w:lvlText w:val="-"/>
      <w:lvlJc w:val="left"/>
      <w:pPr>
        <w:ind w:left="1854" w:hanging="360"/>
      </w:pPr>
      <w:rPr>
        <w:rFonts w:ascii="Arial" w:eastAsia="Calibr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6D3F30"/>
    <w:multiLevelType w:val="hybridMultilevel"/>
    <w:tmpl w:val="857EDB3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 w15:restartNumberingAfterBreak="0">
    <w:nsid w:val="0BF4476C"/>
    <w:multiLevelType w:val="hybridMultilevel"/>
    <w:tmpl w:val="9C4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2E6"/>
    <w:multiLevelType w:val="hybridMultilevel"/>
    <w:tmpl w:val="459CEB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1DD4976E">
      <w:start w:val="1"/>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A407A"/>
    <w:multiLevelType w:val="hybridMultilevel"/>
    <w:tmpl w:val="780CF96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914CC1"/>
    <w:multiLevelType w:val="hybridMultilevel"/>
    <w:tmpl w:val="864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B39D0"/>
    <w:multiLevelType w:val="hybridMultilevel"/>
    <w:tmpl w:val="69D0BB2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10D1E"/>
    <w:multiLevelType w:val="hybridMultilevel"/>
    <w:tmpl w:val="E4ECB9FA"/>
    <w:lvl w:ilvl="0" w:tplc="8B6AD714">
      <w:start w:val="1"/>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54BB5"/>
    <w:multiLevelType w:val="hybridMultilevel"/>
    <w:tmpl w:val="272E53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D1140"/>
    <w:multiLevelType w:val="hybridMultilevel"/>
    <w:tmpl w:val="9920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31901"/>
    <w:multiLevelType w:val="hybridMultilevel"/>
    <w:tmpl w:val="F71A2496"/>
    <w:lvl w:ilvl="0" w:tplc="1DD4976E">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9BD0339"/>
    <w:multiLevelType w:val="hybridMultilevel"/>
    <w:tmpl w:val="82FC7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003C1"/>
    <w:multiLevelType w:val="hybridMultilevel"/>
    <w:tmpl w:val="CCFA2342"/>
    <w:lvl w:ilvl="0" w:tplc="8B6AD714">
      <w:start w:val="1"/>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C20C0"/>
    <w:multiLevelType w:val="hybridMultilevel"/>
    <w:tmpl w:val="5D028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619A0"/>
    <w:multiLevelType w:val="hybridMultilevel"/>
    <w:tmpl w:val="7E727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17070C"/>
    <w:multiLevelType w:val="hybridMultilevel"/>
    <w:tmpl w:val="0FF44E2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3C935E6"/>
    <w:multiLevelType w:val="hybridMultilevel"/>
    <w:tmpl w:val="CCBE1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0A58"/>
    <w:multiLevelType w:val="hybridMultilevel"/>
    <w:tmpl w:val="19E24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20DC6"/>
    <w:multiLevelType w:val="hybridMultilevel"/>
    <w:tmpl w:val="312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67488"/>
    <w:multiLevelType w:val="hybridMultilevel"/>
    <w:tmpl w:val="B332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31879"/>
    <w:multiLevelType w:val="hybridMultilevel"/>
    <w:tmpl w:val="121AF2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435E12"/>
    <w:multiLevelType w:val="hybridMultilevel"/>
    <w:tmpl w:val="4844D892"/>
    <w:lvl w:ilvl="0" w:tplc="37B8E9E0">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D5B58"/>
    <w:multiLevelType w:val="hybridMultilevel"/>
    <w:tmpl w:val="9B2A2652"/>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662FE4"/>
    <w:multiLevelType w:val="hybridMultilevel"/>
    <w:tmpl w:val="FA48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9"/>
  </w:num>
  <w:num w:numId="4">
    <w:abstractNumId w:val="27"/>
  </w:num>
  <w:num w:numId="5">
    <w:abstractNumId w:val="19"/>
  </w:num>
  <w:num w:numId="6">
    <w:abstractNumId w:val="12"/>
  </w:num>
  <w:num w:numId="7">
    <w:abstractNumId w:val="6"/>
  </w:num>
  <w:num w:numId="8">
    <w:abstractNumId w:val="28"/>
  </w:num>
  <w:num w:numId="9">
    <w:abstractNumId w:val="26"/>
  </w:num>
  <w:num w:numId="10">
    <w:abstractNumId w:val="5"/>
  </w:num>
  <w:num w:numId="11">
    <w:abstractNumId w:val="16"/>
  </w:num>
  <w:num w:numId="12">
    <w:abstractNumId w:val="1"/>
  </w:num>
  <w:num w:numId="13">
    <w:abstractNumId w:val="21"/>
  </w:num>
  <w:num w:numId="14">
    <w:abstractNumId w:val="2"/>
  </w:num>
  <w:num w:numId="15">
    <w:abstractNumId w:val="22"/>
  </w:num>
  <w:num w:numId="16">
    <w:abstractNumId w:val="11"/>
  </w:num>
  <w:num w:numId="17">
    <w:abstractNumId w:val="4"/>
  </w:num>
  <w:num w:numId="18">
    <w:abstractNumId w:val="15"/>
  </w:num>
  <w:num w:numId="19">
    <w:abstractNumId w:val="24"/>
  </w:num>
  <w:num w:numId="20">
    <w:abstractNumId w:val="7"/>
  </w:num>
  <w:num w:numId="21">
    <w:abstractNumId w:val="23"/>
  </w:num>
  <w:num w:numId="22">
    <w:abstractNumId w:val="14"/>
  </w:num>
  <w:num w:numId="23">
    <w:abstractNumId w:val="17"/>
  </w:num>
  <w:num w:numId="24">
    <w:abstractNumId w:val="20"/>
  </w:num>
  <w:num w:numId="25">
    <w:abstractNumId w:val="3"/>
  </w:num>
  <w:num w:numId="26">
    <w:abstractNumId w:val="13"/>
  </w:num>
  <w:num w:numId="27">
    <w:abstractNumId w:val="0"/>
  </w:num>
  <w:num w:numId="28">
    <w:abstractNumId w:val="10"/>
  </w:num>
  <w:num w:numId="29">
    <w:abstractNumId w:val="8"/>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81"/>
    <w:rsid w:val="00072689"/>
    <w:rsid w:val="001B1654"/>
    <w:rsid w:val="001C6455"/>
    <w:rsid w:val="004437A8"/>
    <w:rsid w:val="004755AE"/>
    <w:rsid w:val="00537589"/>
    <w:rsid w:val="006260DA"/>
    <w:rsid w:val="006A1581"/>
    <w:rsid w:val="0074593E"/>
    <w:rsid w:val="0077475D"/>
    <w:rsid w:val="007C0602"/>
    <w:rsid w:val="008265C7"/>
    <w:rsid w:val="00895A70"/>
    <w:rsid w:val="00946DB7"/>
    <w:rsid w:val="00A03F1F"/>
    <w:rsid w:val="00A43BA2"/>
    <w:rsid w:val="00A6128E"/>
    <w:rsid w:val="00A6517B"/>
    <w:rsid w:val="00AF73E1"/>
    <w:rsid w:val="00C7256A"/>
    <w:rsid w:val="00CA7C55"/>
    <w:rsid w:val="00CF7B1D"/>
    <w:rsid w:val="00D16940"/>
    <w:rsid w:val="00D560FE"/>
    <w:rsid w:val="00DC531C"/>
    <w:rsid w:val="00DF2565"/>
    <w:rsid w:val="00E81192"/>
    <w:rsid w:val="00FB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8C2DA9"/>
  <w15:chartTrackingRefBased/>
  <w15:docId w15:val="{1B74493E-CDF5-4D1F-A3A7-B23F24E8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81"/>
    <w:pPr>
      <w:tabs>
        <w:tab w:val="center" w:pos="4513"/>
        <w:tab w:val="right" w:pos="9026"/>
      </w:tabs>
    </w:pPr>
  </w:style>
  <w:style w:type="character" w:customStyle="1" w:styleId="HeaderChar">
    <w:name w:val="Header Char"/>
    <w:basedOn w:val="DefaultParagraphFont"/>
    <w:link w:val="Header"/>
    <w:uiPriority w:val="99"/>
    <w:rsid w:val="006A1581"/>
  </w:style>
  <w:style w:type="paragraph" w:styleId="Footer">
    <w:name w:val="footer"/>
    <w:basedOn w:val="Normal"/>
    <w:link w:val="FooterChar"/>
    <w:uiPriority w:val="99"/>
    <w:unhideWhenUsed/>
    <w:rsid w:val="006A1581"/>
    <w:pPr>
      <w:tabs>
        <w:tab w:val="center" w:pos="4513"/>
        <w:tab w:val="right" w:pos="9026"/>
      </w:tabs>
    </w:pPr>
  </w:style>
  <w:style w:type="character" w:customStyle="1" w:styleId="FooterChar">
    <w:name w:val="Footer Char"/>
    <w:basedOn w:val="DefaultParagraphFont"/>
    <w:link w:val="Footer"/>
    <w:uiPriority w:val="99"/>
    <w:rsid w:val="006A1581"/>
  </w:style>
  <w:style w:type="table" w:styleId="TableGrid">
    <w:name w:val="Table Grid"/>
    <w:basedOn w:val="TableNormal"/>
    <w:uiPriority w:val="99"/>
    <w:rsid w:val="00AF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F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3E1"/>
    <w:pPr>
      <w:ind w:left="720"/>
      <w:contextualSpacing/>
    </w:pPr>
  </w:style>
  <w:style w:type="paragraph" w:styleId="BodyText">
    <w:name w:val="Body Text"/>
    <w:basedOn w:val="Normal"/>
    <w:link w:val="BodyTextChar"/>
    <w:qFormat/>
    <w:rsid w:val="00AF73E1"/>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rsid w:val="00AF73E1"/>
    <w:rPr>
      <w:rFonts w:ascii="Arial" w:eastAsia="Arial" w:hAnsi="Arial" w:cs="Arial"/>
      <w:lang w:eastAsia="en-GB" w:bidi="en-GB"/>
    </w:rPr>
  </w:style>
  <w:style w:type="paragraph" w:styleId="BodyTextIndent2">
    <w:name w:val="Body Text Indent 2"/>
    <w:basedOn w:val="Normal"/>
    <w:link w:val="BodyTextIndent2Char"/>
    <w:unhideWhenUsed/>
    <w:rsid w:val="006260DA"/>
    <w:pPr>
      <w:spacing w:after="120" w:line="480" w:lineRule="auto"/>
      <w:ind w:left="283"/>
    </w:pPr>
  </w:style>
  <w:style w:type="character" w:customStyle="1" w:styleId="BodyTextIndent2Char">
    <w:name w:val="Body Text Indent 2 Char"/>
    <w:basedOn w:val="DefaultParagraphFont"/>
    <w:link w:val="BodyTextIndent2"/>
    <w:rsid w:val="006260DA"/>
  </w:style>
  <w:style w:type="paragraph" w:styleId="BalloonText">
    <w:name w:val="Balloon Text"/>
    <w:basedOn w:val="Normal"/>
    <w:link w:val="BalloonTextChar"/>
    <w:uiPriority w:val="99"/>
    <w:semiHidden/>
    <w:rsid w:val="006260DA"/>
    <w:rPr>
      <w:rFonts w:ascii="Tahoma" w:eastAsia="Calibri"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6260DA"/>
    <w:rPr>
      <w:rFonts w:ascii="Tahoma" w:eastAsia="Calibri" w:hAnsi="Tahoma" w:cs="Times New Roman"/>
      <w:sz w:val="16"/>
      <w:szCs w:val="20"/>
      <w:lang w:val="x-none" w:eastAsia="x-none"/>
    </w:rPr>
  </w:style>
  <w:style w:type="character" w:styleId="Hyperlink">
    <w:name w:val="Hyperlink"/>
    <w:uiPriority w:val="99"/>
    <w:rsid w:val="006260DA"/>
    <w:rPr>
      <w:rFonts w:cs="Times New Roman"/>
      <w:color w:val="0000FF"/>
      <w:u w:val="single"/>
    </w:rPr>
  </w:style>
  <w:style w:type="character" w:styleId="FollowedHyperlink">
    <w:name w:val="FollowedHyperlink"/>
    <w:uiPriority w:val="99"/>
    <w:semiHidden/>
    <w:rsid w:val="006260DA"/>
    <w:rPr>
      <w:rFonts w:cs="Times New Roman"/>
      <w:color w:val="800080"/>
      <w:u w:val="single"/>
    </w:rPr>
  </w:style>
  <w:style w:type="paragraph" w:styleId="Title">
    <w:name w:val="Title"/>
    <w:basedOn w:val="Normal"/>
    <w:link w:val="TitleChar"/>
    <w:qFormat/>
    <w:rsid w:val="006260DA"/>
    <w:pPr>
      <w:jc w:val="center"/>
    </w:pPr>
    <w:rPr>
      <w:rFonts w:ascii="Arial" w:eastAsia="Times New Roman" w:hAnsi="Arial" w:cs="Times New Roman"/>
      <w:b/>
      <w:bCs/>
      <w:caps/>
      <w:sz w:val="24"/>
      <w:szCs w:val="24"/>
      <w:u w:val="single"/>
      <w:lang w:val="x-none"/>
    </w:rPr>
  </w:style>
  <w:style w:type="character" w:customStyle="1" w:styleId="TitleChar">
    <w:name w:val="Title Char"/>
    <w:basedOn w:val="DefaultParagraphFont"/>
    <w:link w:val="Title"/>
    <w:rsid w:val="006260DA"/>
    <w:rPr>
      <w:rFonts w:ascii="Arial" w:eastAsia="Times New Roman" w:hAnsi="Arial" w:cs="Times New Roman"/>
      <w:b/>
      <w:bCs/>
      <w:caps/>
      <w:sz w:val="24"/>
      <w:szCs w:val="24"/>
      <w:u w:val="single"/>
      <w:lang w:val="x-none"/>
    </w:rPr>
  </w:style>
  <w:style w:type="paragraph" w:customStyle="1" w:styleId="Default">
    <w:name w:val="Default"/>
    <w:rsid w:val="006260DA"/>
    <w:pPr>
      <w:autoSpaceDE w:val="0"/>
      <w:autoSpaceDN w:val="0"/>
      <w:adjustRightInd w:val="0"/>
    </w:pPr>
    <w:rPr>
      <w:rFonts w:ascii="Times New Roman" w:eastAsia="Times New Roman" w:hAnsi="Times New Roman" w:cs="Times New Roman"/>
      <w:color w:val="000000"/>
      <w:sz w:val="24"/>
      <w:szCs w:val="24"/>
      <w:lang w:eastAsia="en-GB"/>
    </w:rPr>
  </w:style>
  <w:style w:type="paragraph" w:customStyle="1" w:styleId="Normal3">
    <w:name w:val="Normal+3"/>
    <w:basedOn w:val="Default"/>
    <w:next w:val="Default"/>
    <w:rsid w:val="006260DA"/>
    <w:rPr>
      <w:color w:val="auto"/>
    </w:rPr>
  </w:style>
  <w:style w:type="paragraph" w:styleId="NormalWeb">
    <w:name w:val="Normal (Web)"/>
    <w:basedOn w:val="Normal"/>
    <w:uiPriority w:val="99"/>
    <w:semiHidden/>
    <w:unhideWhenUsed/>
    <w:rsid w:val="006260D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url?sa=t&amp;rct=j&amp;q=&amp;esrc=s&amp;frm=1&amp;source=web&amp;cd=1&amp;cad=rja&amp;uact=8&amp;ved=0CB4QFjAAahUKEwid0LyKxIDHAhVMCSwKHSQ4Ang&amp;url=http%3A%2F%2Flearning.gov.wales%2Fdocs%2Flearningwales%2Fpublications%2F140410-safeguarding-children-in-education-en.pdf&amp;ei=nOC4VZ2SK8ySsAGk8IjABw&amp;usg=AFQjCNHw0buJl4L13zvq0H-mEypGGqdiC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3164E55ECA0443895AA58640F5BE97" ma:contentTypeVersion="4" ma:contentTypeDescription="Create a new document." ma:contentTypeScope="" ma:versionID="910c10c23fe7231777e64493504a88a7">
  <xsd:schema xmlns:xsd="http://www.w3.org/2001/XMLSchema" xmlns:xs="http://www.w3.org/2001/XMLSchema" xmlns:p="http://schemas.microsoft.com/office/2006/metadata/properties" xmlns:ns2="ee8eb7a0-5fc3-43ff-89ef-261d56f0c48d" targetNamespace="http://schemas.microsoft.com/office/2006/metadata/properties" ma:root="true" ma:fieldsID="23575d321885072e42edc54fb77be2c6" ns2:_="">
    <xsd:import namespace="ee8eb7a0-5fc3-43ff-89ef-261d56f0c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b7a0-5fc3-43ff-89ef-261d56f0c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4B130-1CE9-43C8-9A5F-443008439122}">
  <ds:schemaRefs>
    <ds:schemaRef ds:uri="http://schemas.microsoft.com/sharepoint/v3/contenttype/forms"/>
  </ds:schemaRefs>
</ds:datastoreItem>
</file>

<file path=customXml/itemProps2.xml><?xml version="1.0" encoding="utf-8"?>
<ds:datastoreItem xmlns:ds="http://schemas.openxmlformats.org/officeDocument/2006/customXml" ds:itemID="{A791E486-562E-49EC-AFA1-8EF2EA139CD5}"/>
</file>

<file path=customXml/itemProps3.xml><?xml version="1.0" encoding="utf-8"?>
<ds:datastoreItem xmlns:ds="http://schemas.openxmlformats.org/officeDocument/2006/customXml" ds:itemID="{A0B27890-C458-4381-B5EA-F22BD630F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CEFF5C-5582-473D-A1A5-93115863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6205</Words>
  <Characters>35373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41496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Kathryn</dc:creator>
  <cp:keywords/>
  <dc:description/>
  <cp:lastModifiedBy>Gareth Thomas</cp:lastModifiedBy>
  <cp:revision>2</cp:revision>
  <cp:lastPrinted>2019-11-20T14:23:00Z</cp:lastPrinted>
  <dcterms:created xsi:type="dcterms:W3CDTF">2020-01-20T12:12:00Z</dcterms:created>
  <dcterms:modified xsi:type="dcterms:W3CDTF">2020-01-20T12:12:00Z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0x0101009C3164E55ECA0443895AA58640F5BE97</vt:lpwstr>
  </property>
</Properties>
</file>